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86F1" w14:textId="77777777" w:rsidR="00694250" w:rsidRDefault="00694250" w:rsidP="00694250">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694250" w:rsidRPr="0048595C" w14:paraId="6ED85861" w14:textId="77777777" w:rsidTr="00694250">
        <w:trPr>
          <w:trHeight w:val="331"/>
        </w:trPr>
        <w:tc>
          <w:tcPr>
            <w:tcW w:w="3960" w:type="dxa"/>
            <w:tcBorders>
              <w:top w:val="nil"/>
              <w:left w:val="nil"/>
              <w:bottom w:val="single" w:sz="4" w:space="0" w:color="auto"/>
              <w:right w:val="nil"/>
            </w:tcBorders>
            <w:hideMark/>
          </w:tcPr>
          <w:p w14:paraId="280D9236" w14:textId="3695B129" w:rsidR="00694250" w:rsidRPr="0048595C" w:rsidRDefault="00460285">
            <w:pPr>
              <w:pStyle w:val="Tabelltext"/>
              <w:spacing w:before="0" w:after="120"/>
              <w:rPr>
                <w:rFonts w:cs="Arial"/>
                <w:sz w:val="18"/>
                <w:szCs w:val="18"/>
              </w:rPr>
            </w:pPr>
            <w:r w:rsidRPr="0048595C">
              <w:rPr>
                <w:rFonts w:cs="Arial"/>
                <w:sz w:val="18"/>
                <w:szCs w:val="18"/>
              </w:rPr>
              <w:t>Date</w:t>
            </w:r>
            <w:r w:rsidR="00694250" w:rsidRPr="0048595C">
              <w:rPr>
                <w:rFonts w:cs="Arial"/>
                <w:sz w:val="18"/>
                <w:szCs w:val="18"/>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p>
        </w:tc>
        <w:tc>
          <w:tcPr>
            <w:tcW w:w="5688" w:type="dxa"/>
            <w:tcBorders>
              <w:top w:val="nil"/>
              <w:left w:val="nil"/>
              <w:bottom w:val="single" w:sz="4" w:space="0" w:color="auto"/>
              <w:right w:val="nil"/>
            </w:tcBorders>
          </w:tcPr>
          <w:p w14:paraId="2BAEE01C" w14:textId="77777777" w:rsidR="00694250" w:rsidRPr="0048595C" w:rsidRDefault="00694250">
            <w:pPr>
              <w:pStyle w:val="Tabelltext"/>
              <w:tabs>
                <w:tab w:val="left" w:pos="3850"/>
              </w:tabs>
              <w:spacing w:before="0" w:after="0"/>
              <w:ind w:right="743"/>
              <w:jc w:val="right"/>
              <w:rPr>
                <w:rFonts w:cs="Arial"/>
                <w:sz w:val="18"/>
                <w:szCs w:val="18"/>
              </w:rPr>
            </w:pPr>
          </w:p>
        </w:tc>
      </w:tr>
      <w:tr w:rsidR="00694250" w:rsidRPr="0048595C" w14:paraId="5F289A9B" w14:textId="77777777" w:rsidTr="00694250">
        <w:trPr>
          <w:trHeight w:val="331"/>
        </w:trPr>
        <w:tc>
          <w:tcPr>
            <w:tcW w:w="3960" w:type="dxa"/>
            <w:tcBorders>
              <w:top w:val="single" w:sz="4" w:space="0" w:color="auto"/>
              <w:left w:val="single" w:sz="4" w:space="0" w:color="auto"/>
              <w:bottom w:val="nil"/>
              <w:right w:val="nil"/>
            </w:tcBorders>
            <w:shd w:val="clear" w:color="auto" w:fill="F3F3F3"/>
            <w:hideMark/>
          </w:tcPr>
          <w:p w14:paraId="7CC362A4" w14:textId="27BA35EE" w:rsidR="00694250" w:rsidRPr="0048595C" w:rsidRDefault="00460285">
            <w:pPr>
              <w:pStyle w:val="Tabelltext"/>
              <w:spacing w:before="120" w:after="0"/>
              <w:rPr>
                <w:rFonts w:cs="Arial"/>
                <w:i/>
                <w:lang w:val="en-US"/>
              </w:rPr>
            </w:pPr>
            <w:r w:rsidRPr="0048595C">
              <w:rPr>
                <w:rFonts w:cs="Arial"/>
                <w:i/>
                <w:sz w:val="18"/>
                <w:szCs w:val="18"/>
                <w:lang w:val="en-US"/>
              </w:rPr>
              <w:t>To be completed by Lantmäteriet</w:t>
            </w:r>
          </w:p>
        </w:tc>
        <w:tc>
          <w:tcPr>
            <w:tcW w:w="5688" w:type="dxa"/>
            <w:tcBorders>
              <w:top w:val="single" w:sz="4" w:space="0" w:color="auto"/>
              <w:left w:val="nil"/>
              <w:bottom w:val="nil"/>
              <w:right w:val="single" w:sz="4" w:space="0" w:color="auto"/>
            </w:tcBorders>
            <w:shd w:val="clear" w:color="auto" w:fill="F3F3F3"/>
            <w:hideMark/>
          </w:tcPr>
          <w:p w14:paraId="6EAC32DF" w14:textId="2DB3C29B" w:rsidR="00694250" w:rsidRPr="0048595C" w:rsidRDefault="00460285">
            <w:pPr>
              <w:pStyle w:val="Tabelltext"/>
              <w:tabs>
                <w:tab w:val="left" w:pos="3850"/>
              </w:tabs>
              <w:spacing w:before="120" w:after="0"/>
              <w:ind w:right="743"/>
              <w:jc w:val="right"/>
              <w:rPr>
                <w:rFonts w:cs="Arial"/>
                <w:sz w:val="20"/>
              </w:rPr>
            </w:pPr>
            <w:r w:rsidRPr="0048595C">
              <w:rPr>
                <w:rFonts w:cs="Arial"/>
                <w:sz w:val="20"/>
              </w:rPr>
              <w:t>Diarium no</w:t>
            </w:r>
            <w:r w:rsidR="00694250" w:rsidRPr="0048595C">
              <w:rPr>
                <w:rFonts w:cs="Arial"/>
                <w:sz w:val="20"/>
              </w:rPr>
              <w:t xml:space="preserve">: </w:t>
            </w:r>
            <w:r w:rsidR="00694250" w:rsidRPr="0048595C">
              <w:rPr>
                <w:rFonts w:cs="Arial"/>
                <w:sz w:val="20"/>
              </w:rPr>
              <w:fldChar w:fldCharType="begin">
                <w:ffData>
                  <w:name w:val=""/>
                  <w:enabled/>
                  <w:calcOnExit w:val="0"/>
                  <w:textInput/>
                </w:ffData>
              </w:fldChar>
            </w:r>
            <w:r w:rsidR="00694250" w:rsidRPr="0048595C">
              <w:rPr>
                <w:rFonts w:cs="Arial"/>
                <w:sz w:val="20"/>
              </w:rPr>
              <w:instrText xml:space="preserve"> FORMTEXT </w:instrText>
            </w:r>
            <w:r w:rsidR="00694250" w:rsidRPr="0048595C">
              <w:rPr>
                <w:rFonts w:cs="Arial"/>
                <w:sz w:val="20"/>
              </w:rPr>
            </w:r>
            <w:r w:rsidR="00694250" w:rsidRPr="0048595C">
              <w:rPr>
                <w:rFonts w:cs="Arial"/>
                <w:sz w:val="20"/>
              </w:rPr>
              <w:fldChar w:fldCharType="separate"/>
            </w:r>
            <w:r w:rsidR="00694250" w:rsidRPr="0048595C">
              <w:rPr>
                <w:rFonts w:cs="Arial"/>
                <w:noProof/>
                <w:sz w:val="20"/>
              </w:rPr>
              <w:t> </w:t>
            </w:r>
            <w:r w:rsidR="00694250" w:rsidRPr="0048595C">
              <w:rPr>
                <w:rFonts w:cs="Arial"/>
                <w:noProof/>
                <w:sz w:val="20"/>
              </w:rPr>
              <w:t> </w:t>
            </w:r>
            <w:r w:rsidR="00694250" w:rsidRPr="0048595C">
              <w:rPr>
                <w:rFonts w:cs="Arial"/>
                <w:noProof/>
                <w:sz w:val="20"/>
              </w:rPr>
              <w:t> </w:t>
            </w:r>
            <w:r w:rsidR="00694250" w:rsidRPr="0048595C">
              <w:rPr>
                <w:rFonts w:cs="Arial"/>
                <w:noProof/>
                <w:sz w:val="20"/>
              </w:rPr>
              <w:t> </w:t>
            </w:r>
            <w:r w:rsidR="00694250" w:rsidRPr="0048595C">
              <w:rPr>
                <w:rFonts w:cs="Arial"/>
                <w:noProof/>
                <w:sz w:val="20"/>
              </w:rPr>
              <w:t> </w:t>
            </w:r>
            <w:r w:rsidR="00694250" w:rsidRPr="0048595C">
              <w:rPr>
                <w:rFonts w:cs="Arial"/>
                <w:sz w:val="20"/>
              </w:rPr>
              <w:fldChar w:fldCharType="end"/>
            </w:r>
          </w:p>
        </w:tc>
      </w:tr>
      <w:tr w:rsidR="00694250" w:rsidRPr="0071601C" w14:paraId="529D162A" w14:textId="77777777" w:rsidTr="00694250">
        <w:trPr>
          <w:trHeight w:val="276"/>
        </w:trPr>
        <w:tc>
          <w:tcPr>
            <w:tcW w:w="9648" w:type="dxa"/>
            <w:gridSpan w:val="2"/>
            <w:tcBorders>
              <w:top w:val="nil"/>
              <w:left w:val="single" w:sz="4" w:space="0" w:color="auto"/>
              <w:bottom w:val="single" w:sz="4" w:space="0" w:color="auto"/>
              <w:right w:val="single" w:sz="4" w:space="0" w:color="auto"/>
            </w:tcBorders>
            <w:shd w:val="clear" w:color="auto" w:fill="F3F3F3"/>
            <w:hideMark/>
          </w:tcPr>
          <w:p w14:paraId="33C0276B" w14:textId="7AC4F79E" w:rsidR="00694250" w:rsidRPr="001834C7" w:rsidRDefault="00460285">
            <w:pPr>
              <w:pStyle w:val="Tabelltext"/>
              <w:tabs>
                <w:tab w:val="clear" w:pos="3402"/>
                <w:tab w:val="left" w:pos="3000"/>
                <w:tab w:val="left" w:pos="4854"/>
              </w:tabs>
              <w:spacing w:after="120"/>
              <w:ind w:right="777"/>
              <w:rPr>
                <w:rFonts w:cs="Arial"/>
                <w:sz w:val="18"/>
                <w:szCs w:val="18"/>
                <w:lang w:val="en-US"/>
              </w:rPr>
            </w:pPr>
            <w:r w:rsidRPr="001834C7">
              <w:rPr>
                <w:rFonts w:cs="Arial"/>
                <w:sz w:val="18"/>
                <w:szCs w:val="18"/>
                <w:lang w:val="en-US"/>
              </w:rPr>
              <w:t>Decided purpose</w:t>
            </w:r>
            <w:r w:rsidR="00694250" w:rsidRPr="001834C7">
              <w:rPr>
                <w:rFonts w:cs="Arial"/>
                <w:sz w:val="18"/>
                <w:szCs w:val="18"/>
                <w:lang w:val="en-US"/>
              </w:rPr>
              <w:t xml:space="preserve">: </w:t>
            </w:r>
            <w:r w:rsidR="001834C7">
              <w:rPr>
                <w:rFonts w:cs="Arial"/>
                <w:sz w:val="18"/>
                <w:szCs w:val="18"/>
                <w:lang w:val="en-US"/>
              </w:rPr>
              <w:t>§ 2 item 1 Act (2000:224) on Real Property Register</w:t>
            </w:r>
          </w:p>
          <w:p w14:paraId="6DB4F80E" w14:textId="40C8B713" w:rsidR="00694250" w:rsidRPr="0048595C" w:rsidRDefault="00460285" w:rsidP="0048595C">
            <w:pPr>
              <w:pStyle w:val="Tabelltext"/>
              <w:tabs>
                <w:tab w:val="clear" w:pos="3402"/>
                <w:tab w:val="left" w:pos="3000"/>
                <w:tab w:val="left" w:pos="4854"/>
              </w:tabs>
              <w:spacing w:after="120"/>
              <w:ind w:right="777"/>
              <w:rPr>
                <w:rFonts w:cs="Arial"/>
                <w:sz w:val="18"/>
                <w:szCs w:val="18"/>
                <w:lang w:val="en-US"/>
              </w:rPr>
            </w:pPr>
            <w:r w:rsidRPr="0048595C">
              <w:rPr>
                <w:rFonts w:cs="Arial"/>
                <w:sz w:val="18"/>
                <w:szCs w:val="18"/>
                <w:lang w:val="en-US"/>
              </w:rPr>
              <w:t>Date of decision</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r w:rsidR="00694250" w:rsidRPr="0048595C">
              <w:rPr>
                <w:rFonts w:cs="Arial"/>
                <w:sz w:val="18"/>
                <w:szCs w:val="18"/>
                <w:lang w:val="en-US"/>
              </w:rPr>
              <w:tab/>
            </w:r>
            <w:r w:rsidR="00694250" w:rsidRPr="0048595C">
              <w:rPr>
                <w:rFonts w:cs="Arial"/>
                <w:sz w:val="18"/>
                <w:szCs w:val="18"/>
                <w:lang w:val="en-US"/>
              </w:rPr>
              <w:tab/>
            </w:r>
            <w:r w:rsidRPr="0048595C">
              <w:rPr>
                <w:rFonts w:cs="Arial"/>
                <w:sz w:val="18"/>
                <w:szCs w:val="18"/>
                <w:lang w:val="en-US"/>
              </w:rPr>
              <w:t>Decided by</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r w:rsidR="00694250" w:rsidRPr="0048595C">
              <w:rPr>
                <w:rFonts w:cs="Arial"/>
                <w:sz w:val="18"/>
                <w:szCs w:val="18"/>
                <w:lang w:val="en-US"/>
              </w:rPr>
              <w:t xml:space="preserve"> </w:t>
            </w:r>
            <w:r w:rsidR="00694250" w:rsidRPr="0048595C">
              <w:rPr>
                <w:rFonts w:cs="Arial"/>
                <w:sz w:val="18"/>
                <w:szCs w:val="18"/>
                <w:lang w:val="en-US"/>
              </w:rPr>
              <w:tab/>
            </w:r>
            <w:r w:rsidR="00694250" w:rsidRPr="0048595C">
              <w:rPr>
                <w:rFonts w:cs="Arial"/>
                <w:sz w:val="18"/>
                <w:szCs w:val="18"/>
                <w:lang w:val="en-US"/>
              </w:rPr>
              <w:tab/>
            </w:r>
            <w:r w:rsidR="00694250" w:rsidRPr="0048595C">
              <w:rPr>
                <w:rFonts w:cs="Arial"/>
                <w:sz w:val="18"/>
                <w:szCs w:val="18"/>
                <w:lang w:val="en-US"/>
              </w:rPr>
              <w:tab/>
            </w:r>
            <w:r w:rsidRPr="0048595C">
              <w:rPr>
                <w:rFonts w:cs="Arial"/>
                <w:sz w:val="18"/>
                <w:szCs w:val="18"/>
                <w:lang w:val="en-US"/>
              </w:rPr>
              <w:t>Approval</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r w:rsidR="00694250" w:rsidRPr="0048595C">
              <w:rPr>
                <w:rFonts w:cs="Arial"/>
                <w:sz w:val="18"/>
                <w:szCs w:val="18"/>
                <w:lang w:val="en-US"/>
              </w:rPr>
              <w:t xml:space="preserve"> </w:t>
            </w:r>
            <w:r w:rsidRPr="0048595C">
              <w:rPr>
                <w:rFonts w:cs="Arial"/>
                <w:sz w:val="18"/>
                <w:szCs w:val="18"/>
                <w:lang w:val="en-US"/>
              </w:rPr>
              <w:t>Refusal</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p>
        </w:tc>
      </w:tr>
    </w:tbl>
    <w:p w14:paraId="6F682471" w14:textId="77777777" w:rsidR="005760FD" w:rsidRPr="0048595C" w:rsidRDefault="005760FD" w:rsidP="002878EC">
      <w:pPr>
        <w:rPr>
          <w:lang w:val="en-US"/>
        </w:rPr>
      </w:pPr>
    </w:p>
    <w:p w14:paraId="094B056E" w14:textId="77777777" w:rsidR="00670283" w:rsidRPr="00D15061" w:rsidRDefault="00670283" w:rsidP="002878EC">
      <w:pPr>
        <w:rPr>
          <w:b/>
          <w:lang w:val="en-US"/>
        </w:rPr>
      </w:pPr>
      <w:r w:rsidRPr="00D15061">
        <w:rPr>
          <w:b/>
          <w:lang w:val="en-US"/>
        </w:rPr>
        <w:t>Information</w:t>
      </w:r>
    </w:p>
    <w:p w14:paraId="1E1C0289" w14:textId="573F224B" w:rsidR="002878EC" w:rsidRPr="00D15061" w:rsidRDefault="007642AD" w:rsidP="002878EC">
      <w:pPr>
        <w:rPr>
          <w:lang w:val="en-US"/>
        </w:rPr>
      </w:pPr>
      <w:bookmarkStart w:id="0" w:name="_Hlk514758643"/>
      <w:r w:rsidRPr="007642AD">
        <w:rPr>
          <w:lang w:val="en"/>
        </w:rPr>
        <w:t xml:space="preserve"> </w:t>
      </w:r>
      <w:r w:rsidRPr="00B953E8">
        <w:rPr>
          <w:lang w:val="en"/>
        </w:rPr>
        <w:t xml:space="preserve">Lantmäteriet is the person responsible for personal data in the real property register according to the Real Property Register Act </w:t>
      </w:r>
      <w:r w:rsidRPr="00B953E8">
        <w:rPr>
          <w:lang w:val="en-US"/>
        </w:rPr>
        <w:t>(2000:224)</w:t>
      </w:r>
      <w:r>
        <w:rPr>
          <w:lang w:val="en-US"/>
        </w:rPr>
        <w:t xml:space="preserve"> (FRL)</w:t>
      </w:r>
      <w:r w:rsidRPr="00B953E8">
        <w:rPr>
          <w:lang w:val="en"/>
        </w:rPr>
        <w:t xml:space="preserve">. Therefore, when you request access to personal data in the real property register, Lantmäteriet must assess whether it is permissible by law for Lantmäteriet to disclose the information. </w:t>
      </w:r>
      <w:r w:rsidRPr="00750E22">
        <w:rPr>
          <w:lang w:val="en-US"/>
        </w:rPr>
        <w:t>What constitutes personal data is described in article 4.1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lang w:val="en-US"/>
        </w:rPr>
        <w:t xml:space="preserve"> (GDPR)</w:t>
      </w:r>
      <w:r w:rsidRPr="00750E22">
        <w:rPr>
          <w:lang w:val="en-US"/>
        </w:rPr>
        <w:t>. An example of personal data that requires assessment is a property unit that can be linked to a natural person.</w:t>
      </w:r>
      <w:bookmarkEnd w:id="0"/>
    </w:p>
    <w:p w14:paraId="339A16BD" w14:textId="77777777" w:rsidR="002878EC" w:rsidRPr="00D15061" w:rsidRDefault="002878EC" w:rsidP="002878EC">
      <w:pPr>
        <w:rPr>
          <w:lang w:val="en-US"/>
        </w:rPr>
      </w:pPr>
    </w:p>
    <w:p w14:paraId="396729C0" w14:textId="7E711E81" w:rsidR="002878EC" w:rsidRPr="001834C7" w:rsidRDefault="008C6939" w:rsidP="002878EC">
      <w:pPr>
        <w:rPr>
          <w:lang w:val="en-US"/>
        </w:rPr>
      </w:pPr>
      <w:r w:rsidRPr="001834C7">
        <w:rPr>
          <w:lang w:val="en-US"/>
        </w:rPr>
        <w:t xml:space="preserve">Lantmäteriet’s </w:t>
      </w:r>
      <w:r w:rsidR="0053740F" w:rsidRPr="001834C7">
        <w:rPr>
          <w:lang w:val="en-US"/>
        </w:rPr>
        <w:t xml:space="preserve">assessment is made against the declaration in the application and leads to an appealable decision in which </w:t>
      </w:r>
      <w:r w:rsidR="00CD304B" w:rsidRPr="001834C7">
        <w:rPr>
          <w:lang w:val="en-US"/>
        </w:rPr>
        <w:t>the applicant</w:t>
      </w:r>
      <w:r w:rsidR="0053740F" w:rsidRPr="001834C7">
        <w:rPr>
          <w:lang w:val="en-US"/>
        </w:rPr>
        <w:t xml:space="preserve"> are informed </w:t>
      </w:r>
      <w:r w:rsidR="00CD304B" w:rsidRPr="001834C7">
        <w:rPr>
          <w:lang w:val="en-US"/>
        </w:rPr>
        <w:t>of</w:t>
      </w:r>
      <w:r w:rsidR="0053740F" w:rsidRPr="001834C7">
        <w:rPr>
          <w:lang w:val="en-US"/>
        </w:rPr>
        <w:t xml:space="preserve"> granted access or not. In the assessment, Lantmäteriet decides whether </w:t>
      </w:r>
      <w:r w:rsidR="00CD304B" w:rsidRPr="001834C7">
        <w:rPr>
          <w:lang w:val="en-US"/>
        </w:rPr>
        <w:t>the</w:t>
      </w:r>
      <w:r w:rsidR="0053740F" w:rsidRPr="001834C7">
        <w:rPr>
          <w:lang w:val="en-US"/>
        </w:rPr>
        <w:t xml:space="preserve"> request comprises personal data and if so, whether the </w:t>
      </w:r>
      <w:r w:rsidR="00CD304B" w:rsidRPr="001834C7">
        <w:rPr>
          <w:lang w:val="en-US"/>
        </w:rPr>
        <w:t>objec</w:t>
      </w:r>
      <w:r w:rsidR="00CD304B" w:rsidRPr="001834C7">
        <w:rPr>
          <w:lang w:val="en-US"/>
        </w:rPr>
        <w:softHyphen/>
      </w:r>
      <w:r w:rsidR="0053740F" w:rsidRPr="001834C7">
        <w:rPr>
          <w:lang w:val="en-US"/>
        </w:rPr>
        <w:t>tives of access and intended processing of personal data are consistent with the purposes of the real property register. Access to personal data</w:t>
      </w:r>
      <w:r w:rsidR="00CD304B" w:rsidRPr="001834C7">
        <w:rPr>
          <w:lang w:val="en-US"/>
        </w:rPr>
        <w:t xml:space="preserve"> in form of</w:t>
      </w:r>
      <w:r w:rsidR="0053740F" w:rsidRPr="001834C7">
        <w:rPr>
          <w:lang w:val="en-US"/>
        </w:rPr>
        <w:t xml:space="preserve"> social security number also require that </w:t>
      </w:r>
      <w:r w:rsidR="00CD304B" w:rsidRPr="001834C7">
        <w:rPr>
          <w:lang w:val="en-US"/>
        </w:rPr>
        <w:t>the applicant</w:t>
      </w:r>
      <w:r w:rsidR="0053740F" w:rsidRPr="001834C7">
        <w:rPr>
          <w:lang w:val="en-US"/>
        </w:rPr>
        <w:t xml:space="preserve"> have a valid reason for such access.</w:t>
      </w:r>
    </w:p>
    <w:p w14:paraId="45B98377" w14:textId="77777777" w:rsidR="001C6979" w:rsidRPr="001834C7" w:rsidRDefault="001C6979" w:rsidP="002878EC">
      <w:pPr>
        <w:rPr>
          <w:lang w:val="en-US"/>
        </w:rPr>
      </w:pPr>
    </w:p>
    <w:p w14:paraId="78F54877" w14:textId="50D27987" w:rsidR="00670283" w:rsidRPr="001834C7" w:rsidRDefault="00460285" w:rsidP="002878EC">
      <w:pPr>
        <w:rPr>
          <w:lang w:val="en-US"/>
        </w:rPr>
      </w:pPr>
      <w:r w:rsidRPr="001834C7">
        <w:rPr>
          <w:lang w:val="en-US"/>
        </w:rPr>
        <w:t xml:space="preserve">If </w:t>
      </w:r>
      <w:r w:rsidR="0053740F" w:rsidRPr="001834C7">
        <w:rPr>
          <w:lang w:val="en-US"/>
        </w:rPr>
        <w:t xml:space="preserve">the </w:t>
      </w:r>
      <w:r w:rsidRPr="001834C7">
        <w:rPr>
          <w:lang w:val="en-US"/>
        </w:rPr>
        <w:t>application is granted, contractual terms for the further use of personal data can be imposed in addition to the decision.</w:t>
      </w:r>
    </w:p>
    <w:p w14:paraId="74E9EE12" w14:textId="77777777" w:rsidR="002878EC" w:rsidRPr="0048595C" w:rsidRDefault="002878EC" w:rsidP="002878EC">
      <w:pPr>
        <w:rPr>
          <w:lang w:val="en-US"/>
        </w:rPr>
      </w:pPr>
    </w:p>
    <w:p w14:paraId="4D5F17A8" w14:textId="358D0D1B" w:rsidR="00694250" w:rsidRPr="0048595C" w:rsidRDefault="00CD304B" w:rsidP="004B3214">
      <w:pPr>
        <w:pStyle w:val="Beteckning"/>
        <w:keepNext/>
        <w:numPr>
          <w:ilvl w:val="0"/>
          <w:numId w:val="18"/>
        </w:numPr>
        <w:tabs>
          <w:tab w:val="clear" w:pos="3524"/>
          <w:tab w:val="left" w:pos="426"/>
          <w:tab w:val="left" w:pos="2268"/>
          <w:tab w:val="left" w:pos="3402"/>
          <w:tab w:val="left" w:pos="4536"/>
          <w:tab w:val="left" w:pos="5670"/>
        </w:tabs>
        <w:spacing w:before="120" w:after="0"/>
        <w:ind w:left="426" w:right="425" w:hanging="426"/>
        <w:rPr>
          <w:rFonts w:ascii="Arial" w:hAnsi="Arial" w:cs="Arial"/>
          <w:color w:val="FF0000"/>
          <w:sz w:val="18"/>
          <w:szCs w:val="18"/>
        </w:rPr>
      </w:pPr>
      <w:r w:rsidRPr="0048595C">
        <w:rPr>
          <w:rFonts w:ascii="Verdana" w:hAnsi="Verdana" w:cs="Arial"/>
          <w:b/>
          <w:i/>
          <w:szCs w:val="24"/>
        </w:rPr>
        <w:t>Details of the applicant</w:t>
      </w:r>
    </w:p>
    <w:p w14:paraId="3BAE60DB" w14:textId="427D6A9F" w:rsidR="00694250" w:rsidRDefault="00CD304B" w:rsidP="00694250">
      <w:pPr>
        <w:rPr>
          <w:lang w:val="en-US"/>
        </w:rPr>
      </w:pPr>
      <w:r w:rsidRPr="0048595C">
        <w:rPr>
          <w:lang w:val="en-US"/>
        </w:rPr>
        <w:t>Fields marked with a * must be completed</w:t>
      </w:r>
    </w:p>
    <w:p w14:paraId="6070203D" w14:textId="2D60400B" w:rsidR="00904EE2" w:rsidRDefault="00904EE2" w:rsidP="00694250">
      <w:pPr>
        <w:rPr>
          <w:lang w:val="en-US"/>
        </w:rPr>
      </w:pPr>
    </w:p>
    <w:p w14:paraId="02F58AC2" w14:textId="05A71F6A" w:rsidR="00904EE2" w:rsidRPr="0071601C" w:rsidRDefault="00BB4676" w:rsidP="00904EE2">
      <w:pPr>
        <w:rPr>
          <w:highlight w:val="yellow"/>
          <w:lang w:val="en-US"/>
        </w:rPr>
      </w:pPr>
      <w:r w:rsidRPr="00665AD0">
        <w:rPr>
          <w:lang w:val="en-US"/>
        </w:rPr>
        <w:t xml:space="preserve">When collecting personal data Lantmäteriet has to provide certain information to the data subject. This information can be found at </w:t>
      </w:r>
      <w:hyperlink r:id="rId8" w:history="1">
        <w:r w:rsidRPr="00665AD0">
          <w:rPr>
            <w:rStyle w:val="Hyperlnk"/>
            <w:lang w:val="en-US"/>
          </w:rPr>
          <w:t>www.lantmateriet.se</w:t>
        </w:r>
      </w:hyperlink>
      <w:r w:rsidRPr="00665AD0">
        <w:rPr>
          <w:lang w:val="en-US"/>
        </w:rPr>
        <w:t xml:space="preserve"> or by contacting our customer service at 0771-63-63-63.</w:t>
      </w:r>
    </w:p>
    <w:p w14:paraId="6085AAC7" w14:textId="77777777" w:rsidR="00904EE2" w:rsidRPr="00BB4676" w:rsidRDefault="00904EE2" w:rsidP="00694250">
      <w:pPr>
        <w:rPr>
          <w:lang w:val="en-US"/>
        </w:rPr>
      </w:pPr>
    </w:p>
    <w:p w14:paraId="1891D334" w14:textId="77777777" w:rsidR="00904EE2" w:rsidRPr="00BB4676" w:rsidRDefault="00904EE2" w:rsidP="00694250">
      <w:pPr>
        <w:rPr>
          <w:rFonts w:ascii="Arial" w:hAnsi="Arial" w:cs="Arial"/>
          <w:i/>
          <w:color w:val="FF0000"/>
          <w:sz w:val="18"/>
          <w:szCs w:val="18"/>
          <w:lang w:val="en-US"/>
        </w:rPr>
      </w:pPr>
    </w:p>
    <w:tbl>
      <w:tblPr>
        <w:tblW w:w="9468" w:type="dxa"/>
        <w:tblInd w:w="48" w:type="dxa"/>
        <w:tblBorders>
          <w:top w:val="dotted" w:sz="4" w:space="0" w:color="auto"/>
          <w:left w:val="dotted"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2"/>
        <w:gridCol w:w="2488"/>
        <w:gridCol w:w="981"/>
        <w:gridCol w:w="437"/>
        <w:gridCol w:w="999"/>
        <w:gridCol w:w="2108"/>
        <w:gridCol w:w="11"/>
        <w:gridCol w:w="12"/>
      </w:tblGrid>
      <w:tr w:rsidR="00694250" w:rsidRPr="0048595C" w14:paraId="5B11759A" w14:textId="77777777" w:rsidTr="0048595C">
        <w:trPr>
          <w:gridAfter w:val="1"/>
          <w:wAfter w:w="12" w:type="dxa"/>
          <w:trHeight w:val="221"/>
        </w:trPr>
        <w:tc>
          <w:tcPr>
            <w:tcW w:w="2432" w:type="dxa"/>
            <w:tcBorders>
              <w:top w:val="dotted" w:sz="4" w:space="0" w:color="auto"/>
              <w:left w:val="dotted" w:sz="4" w:space="0" w:color="auto"/>
              <w:bottom w:val="dotted" w:sz="4" w:space="0" w:color="auto"/>
              <w:right w:val="nil"/>
            </w:tcBorders>
            <w:vAlign w:val="bottom"/>
            <w:hideMark/>
          </w:tcPr>
          <w:p w14:paraId="2BC672F9" w14:textId="514EF29E" w:rsidR="00694250" w:rsidRPr="001834C7" w:rsidRDefault="00CD304B">
            <w:pPr>
              <w:spacing w:before="60" w:after="60"/>
              <w:rPr>
                <w:sz w:val="20"/>
                <w:szCs w:val="20"/>
                <w:lang w:eastAsia="en-US"/>
              </w:rPr>
            </w:pPr>
            <w:r w:rsidRPr="001834C7">
              <w:rPr>
                <w:sz w:val="20"/>
                <w:szCs w:val="20"/>
                <w:lang w:eastAsia="en-US"/>
              </w:rPr>
              <w:t>Organisation*</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14:paraId="773583E2"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4"/>
                  <w:enabled/>
                  <w:calcOnExit w:val="0"/>
                  <w:textInput/>
                </w:ffData>
              </w:fldChar>
            </w:r>
            <w:bookmarkStart w:id="1" w:name="Text4"/>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bookmarkStart w:id="2" w:name="_GoBack"/>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bookmarkEnd w:id="2"/>
            <w:r w:rsidRPr="0048595C">
              <w:rPr>
                <w:sz w:val="22"/>
                <w:szCs w:val="22"/>
                <w:lang w:eastAsia="en-US"/>
              </w:rPr>
              <w:fldChar w:fldCharType="end"/>
            </w:r>
            <w:bookmarkEnd w:id="1"/>
          </w:p>
        </w:tc>
      </w:tr>
      <w:tr w:rsidR="00694250" w:rsidRPr="0048595C" w14:paraId="13EB20D4" w14:textId="77777777" w:rsidTr="0048595C">
        <w:trPr>
          <w:gridAfter w:val="1"/>
          <w:wAfter w:w="12" w:type="dxa"/>
          <w:trHeight w:val="173"/>
        </w:trPr>
        <w:tc>
          <w:tcPr>
            <w:tcW w:w="2432" w:type="dxa"/>
            <w:tcBorders>
              <w:top w:val="dotted" w:sz="4" w:space="0" w:color="auto"/>
              <w:left w:val="dotted" w:sz="4" w:space="0" w:color="auto"/>
              <w:bottom w:val="dotted" w:sz="4" w:space="0" w:color="auto"/>
              <w:right w:val="nil"/>
            </w:tcBorders>
            <w:vAlign w:val="bottom"/>
            <w:hideMark/>
          </w:tcPr>
          <w:p w14:paraId="47D98291" w14:textId="5CBE75BB" w:rsidR="00694250" w:rsidRPr="001834C7" w:rsidRDefault="00CD304B" w:rsidP="00CD304B">
            <w:pPr>
              <w:tabs>
                <w:tab w:val="right" w:pos="2079"/>
              </w:tabs>
              <w:spacing w:before="60" w:after="60"/>
              <w:rPr>
                <w:sz w:val="20"/>
                <w:szCs w:val="20"/>
                <w:lang w:eastAsia="en-US"/>
              </w:rPr>
            </w:pPr>
            <w:r w:rsidRPr="001834C7">
              <w:rPr>
                <w:sz w:val="20"/>
                <w:szCs w:val="20"/>
                <w:lang w:eastAsia="en-US"/>
              </w:rPr>
              <w:t>Corporate number*</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14:paraId="7E72C48C" w14:textId="77777777" w:rsidR="00694250" w:rsidRPr="0048595C" w:rsidRDefault="00694250">
            <w:pPr>
              <w:tabs>
                <w:tab w:val="left" w:pos="214"/>
              </w:tabs>
              <w:spacing w:before="60" w:after="60"/>
              <w:rPr>
                <w:sz w:val="22"/>
                <w:szCs w:val="22"/>
                <w:lang w:eastAsia="en-US"/>
              </w:rPr>
            </w:pPr>
            <w:r w:rsidRPr="0048595C">
              <w:rPr>
                <w:sz w:val="22"/>
                <w:szCs w:val="22"/>
                <w:lang w:eastAsia="en-US"/>
              </w:rPr>
              <w:fldChar w:fldCharType="begin">
                <w:ffData>
                  <w:name w:val="Text5"/>
                  <w:enabled/>
                  <w:calcOnExit w:val="0"/>
                  <w:textInput/>
                </w:ffData>
              </w:fldChar>
            </w:r>
            <w:bookmarkStart w:id="3" w:name="Text5"/>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3"/>
          </w:p>
        </w:tc>
      </w:tr>
      <w:tr w:rsidR="00694250" w:rsidRPr="0048595C" w14:paraId="7C5C8A46" w14:textId="77777777" w:rsidTr="0048595C">
        <w:trPr>
          <w:gridAfter w:val="1"/>
          <w:wAfter w:w="12" w:type="dxa"/>
          <w:trHeight w:val="221"/>
        </w:trPr>
        <w:tc>
          <w:tcPr>
            <w:tcW w:w="2432" w:type="dxa"/>
            <w:tcBorders>
              <w:top w:val="dotted" w:sz="4" w:space="0" w:color="auto"/>
              <w:left w:val="dotted" w:sz="4" w:space="0" w:color="auto"/>
              <w:bottom w:val="dotted" w:sz="4" w:space="0" w:color="auto"/>
              <w:right w:val="nil"/>
            </w:tcBorders>
            <w:vAlign w:val="bottom"/>
            <w:hideMark/>
          </w:tcPr>
          <w:p w14:paraId="3E572322" w14:textId="11B77B13" w:rsidR="00CD304B" w:rsidRPr="001834C7" w:rsidRDefault="00CD304B">
            <w:pPr>
              <w:tabs>
                <w:tab w:val="left" w:pos="1937"/>
              </w:tabs>
              <w:spacing w:before="60" w:after="60"/>
              <w:rPr>
                <w:sz w:val="20"/>
                <w:szCs w:val="20"/>
                <w:lang w:eastAsia="en-US"/>
              </w:rPr>
            </w:pPr>
            <w:r w:rsidRPr="001834C7">
              <w:rPr>
                <w:sz w:val="20"/>
                <w:szCs w:val="20"/>
                <w:lang w:eastAsia="en-US"/>
              </w:rPr>
              <w:t>Contact person</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14:paraId="2FEB9915"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6"/>
                  <w:enabled/>
                  <w:calcOnExit w:val="0"/>
                  <w:textInput/>
                </w:ffData>
              </w:fldChar>
            </w:r>
            <w:bookmarkStart w:id="4" w:name="Text6"/>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4"/>
          </w:p>
        </w:tc>
      </w:tr>
      <w:tr w:rsidR="00694250" w:rsidRPr="0048595C" w14:paraId="565D061C" w14:textId="77777777" w:rsidTr="0048595C">
        <w:trPr>
          <w:gridAfter w:val="1"/>
          <w:wAfter w:w="12" w:type="dxa"/>
          <w:trHeight w:val="349"/>
        </w:trPr>
        <w:tc>
          <w:tcPr>
            <w:tcW w:w="2432" w:type="dxa"/>
            <w:tcBorders>
              <w:top w:val="dotted" w:sz="4" w:space="0" w:color="auto"/>
              <w:left w:val="dotted" w:sz="4" w:space="0" w:color="auto"/>
              <w:bottom w:val="dotted" w:sz="4" w:space="0" w:color="auto"/>
              <w:right w:val="nil"/>
            </w:tcBorders>
            <w:vAlign w:val="bottom"/>
            <w:hideMark/>
          </w:tcPr>
          <w:p w14:paraId="0531A2DC" w14:textId="6586E5F5" w:rsidR="00694250" w:rsidRPr="001834C7" w:rsidRDefault="00CD304B" w:rsidP="0048595C">
            <w:pPr>
              <w:spacing w:before="60" w:after="60"/>
              <w:rPr>
                <w:sz w:val="20"/>
                <w:szCs w:val="20"/>
                <w:lang w:eastAsia="en-US"/>
              </w:rPr>
            </w:pPr>
            <w:r w:rsidRPr="001834C7">
              <w:rPr>
                <w:color w:val="000000"/>
                <w:sz w:val="20"/>
                <w:szCs w:val="20"/>
              </w:rPr>
              <w:t>Department</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14:paraId="5C41761C"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7"/>
                  <w:enabled/>
                  <w:calcOnExit w:val="0"/>
                  <w:textInput/>
                </w:ffData>
              </w:fldChar>
            </w:r>
            <w:bookmarkStart w:id="5" w:name="Text7"/>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5"/>
          </w:p>
        </w:tc>
      </w:tr>
      <w:tr w:rsidR="00694250" w:rsidRPr="0048595C" w14:paraId="7612A1B1" w14:textId="77777777" w:rsidTr="0048595C">
        <w:trPr>
          <w:gridAfter w:val="1"/>
          <w:wAfter w:w="12" w:type="dxa"/>
          <w:trHeight w:val="214"/>
        </w:trPr>
        <w:tc>
          <w:tcPr>
            <w:tcW w:w="2432" w:type="dxa"/>
            <w:tcBorders>
              <w:top w:val="dotted" w:sz="4" w:space="0" w:color="auto"/>
              <w:left w:val="dotted" w:sz="4" w:space="0" w:color="auto"/>
              <w:bottom w:val="dotted" w:sz="4" w:space="0" w:color="auto"/>
              <w:right w:val="nil"/>
            </w:tcBorders>
            <w:vAlign w:val="bottom"/>
            <w:hideMark/>
          </w:tcPr>
          <w:p w14:paraId="49C03644" w14:textId="055EE80C" w:rsidR="00694250" w:rsidRPr="001834C7" w:rsidRDefault="0048595C" w:rsidP="0048595C">
            <w:pPr>
              <w:spacing w:before="60" w:after="60"/>
              <w:rPr>
                <w:sz w:val="20"/>
                <w:szCs w:val="20"/>
                <w:lang w:eastAsia="en-US"/>
              </w:rPr>
            </w:pPr>
            <w:r w:rsidRPr="001834C7">
              <w:rPr>
                <w:color w:val="000000"/>
                <w:sz w:val="20"/>
                <w:szCs w:val="20"/>
              </w:rPr>
              <w:t>Address</w:t>
            </w:r>
            <w:r w:rsidRPr="001834C7">
              <w:rPr>
                <w:sz w:val="20"/>
                <w:szCs w:val="20"/>
                <w:lang w:eastAsia="en-US"/>
              </w:rPr>
              <w:t xml:space="preserve"> </w:t>
            </w:r>
            <w:r w:rsidR="00E81FF0" w:rsidRPr="001834C7">
              <w:rPr>
                <w:sz w:val="20"/>
                <w:szCs w:val="20"/>
                <w:lang w:eastAsia="en-US"/>
              </w:rPr>
              <w:t>*</w:t>
            </w:r>
            <w:r w:rsidR="00CD304B" w:rsidRPr="001834C7">
              <w:rPr>
                <w:color w:val="000000"/>
                <w:sz w:val="20"/>
                <w:szCs w:val="20"/>
              </w:rPr>
              <w:t xml:space="preserve"> </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14:paraId="6DEE9D3A"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8"/>
                  <w:enabled/>
                  <w:calcOnExit w:val="0"/>
                  <w:textInput/>
                </w:ffData>
              </w:fldChar>
            </w:r>
            <w:bookmarkStart w:id="6" w:name="Text8"/>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6"/>
          </w:p>
        </w:tc>
      </w:tr>
      <w:tr w:rsidR="00694250" w:rsidRPr="0048595C" w14:paraId="15FEFDD0" w14:textId="77777777" w:rsidTr="0048595C">
        <w:trPr>
          <w:gridAfter w:val="2"/>
          <w:wAfter w:w="23" w:type="dxa"/>
          <w:trHeight w:val="262"/>
        </w:trPr>
        <w:tc>
          <w:tcPr>
            <w:tcW w:w="2432" w:type="dxa"/>
            <w:tcBorders>
              <w:top w:val="dotted" w:sz="4" w:space="0" w:color="auto"/>
              <w:left w:val="dotted" w:sz="4" w:space="0" w:color="auto"/>
              <w:bottom w:val="dotted" w:sz="4" w:space="0" w:color="auto"/>
              <w:right w:val="nil"/>
            </w:tcBorders>
            <w:vAlign w:val="bottom"/>
            <w:hideMark/>
          </w:tcPr>
          <w:p w14:paraId="43D20B98" w14:textId="45B2B49C" w:rsidR="00694250" w:rsidRPr="001834C7" w:rsidRDefault="0048595C" w:rsidP="0048595C">
            <w:pPr>
              <w:spacing w:before="60" w:after="60"/>
              <w:rPr>
                <w:sz w:val="20"/>
                <w:szCs w:val="20"/>
                <w:lang w:eastAsia="en-US"/>
              </w:rPr>
            </w:pPr>
            <w:r w:rsidRPr="001834C7">
              <w:rPr>
                <w:color w:val="000000"/>
                <w:sz w:val="20"/>
                <w:szCs w:val="20"/>
              </w:rPr>
              <w:t>Postcode</w:t>
            </w:r>
            <w:r w:rsidRPr="001834C7">
              <w:rPr>
                <w:sz w:val="20"/>
                <w:szCs w:val="20"/>
                <w:lang w:eastAsia="en-US"/>
              </w:rPr>
              <w:t xml:space="preserve"> </w:t>
            </w:r>
            <w:r w:rsidR="00694250" w:rsidRPr="001834C7">
              <w:rPr>
                <w:sz w:val="20"/>
                <w:szCs w:val="20"/>
                <w:lang w:eastAsia="en-US"/>
              </w:rPr>
              <w:t>*</w:t>
            </w:r>
            <w:r w:rsidR="00CD304B" w:rsidRPr="001834C7">
              <w:rPr>
                <w:color w:val="000000"/>
                <w:sz w:val="20"/>
                <w:szCs w:val="20"/>
              </w:rPr>
              <w:t xml:space="preserve"> </w:t>
            </w:r>
          </w:p>
        </w:tc>
        <w:tc>
          <w:tcPr>
            <w:tcW w:w="2488" w:type="dxa"/>
            <w:tcBorders>
              <w:top w:val="dotted" w:sz="4" w:space="0" w:color="auto"/>
              <w:left w:val="dotted" w:sz="4" w:space="0" w:color="auto"/>
              <w:bottom w:val="dotted" w:sz="4" w:space="0" w:color="auto"/>
              <w:right w:val="nil"/>
            </w:tcBorders>
            <w:vAlign w:val="bottom"/>
            <w:hideMark/>
          </w:tcPr>
          <w:p w14:paraId="6C13AFA4"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9"/>
                  <w:enabled/>
                  <w:calcOnExit w:val="0"/>
                  <w:textInput/>
                </w:ffData>
              </w:fldChar>
            </w:r>
            <w:bookmarkStart w:id="7" w:name="Text9"/>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7"/>
          </w:p>
        </w:tc>
        <w:tc>
          <w:tcPr>
            <w:tcW w:w="981" w:type="dxa"/>
            <w:tcBorders>
              <w:top w:val="dotted" w:sz="4" w:space="0" w:color="auto"/>
              <w:left w:val="dotted" w:sz="4" w:space="0" w:color="auto"/>
              <w:bottom w:val="dotted" w:sz="4" w:space="0" w:color="auto"/>
              <w:right w:val="nil"/>
            </w:tcBorders>
            <w:vAlign w:val="bottom"/>
            <w:hideMark/>
          </w:tcPr>
          <w:p w14:paraId="4A461639" w14:textId="4FB29B06" w:rsidR="00694250" w:rsidRPr="0048595C" w:rsidRDefault="0048595C" w:rsidP="0048595C">
            <w:pPr>
              <w:spacing w:before="60" w:after="60"/>
              <w:rPr>
                <w:sz w:val="22"/>
                <w:szCs w:val="22"/>
                <w:lang w:eastAsia="en-US"/>
              </w:rPr>
            </w:pPr>
            <w:r w:rsidRPr="0048595C">
              <w:rPr>
                <w:color w:val="000000"/>
                <w:sz w:val="20"/>
                <w:szCs w:val="20"/>
              </w:rPr>
              <w:t>County</w:t>
            </w:r>
            <w:r w:rsidRPr="0048595C">
              <w:rPr>
                <w:sz w:val="22"/>
                <w:szCs w:val="22"/>
                <w:lang w:eastAsia="en-US"/>
              </w:rPr>
              <w:t xml:space="preserve"> </w:t>
            </w:r>
            <w:r w:rsidR="00694250" w:rsidRPr="0048595C">
              <w:rPr>
                <w:sz w:val="22"/>
                <w:szCs w:val="22"/>
                <w:lang w:eastAsia="en-US"/>
              </w:rPr>
              <w:t>*</w:t>
            </w:r>
            <w:r w:rsidR="00CD304B" w:rsidRPr="0048595C">
              <w:rPr>
                <w:color w:val="000000"/>
                <w:sz w:val="20"/>
                <w:szCs w:val="20"/>
              </w:rPr>
              <w:t xml:space="preserve"> </w:t>
            </w:r>
          </w:p>
        </w:tc>
        <w:tc>
          <w:tcPr>
            <w:tcW w:w="3544" w:type="dxa"/>
            <w:gridSpan w:val="3"/>
            <w:tcBorders>
              <w:top w:val="dotted" w:sz="4" w:space="0" w:color="auto"/>
              <w:left w:val="dotted" w:sz="4" w:space="0" w:color="auto"/>
              <w:bottom w:val="dotted" w:sz="4" w:space="0" w:color="auto"/>
              <w:right w:val="dotted" w:sz="4" w:space="0" w:color="auto"/>
            </w:tcBorders>
            <w:vAlign w:val="bottom"/>
            <w:hideMark/>
          </w:tcPr>
          <w:p w14:paraId="7DCF550E"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10"/>
                  <w:enabled/>
                  <w:calcOnExit w:val="0"/>
                  <w:textInput/>
                </w:ffData>
              </w:fldChar>
            </w:r>
            <w:bookmarkStart w:id="8" w:name="Text10"/>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8"/>
          </w:p>
        </w:tc>
      </w:tr>
      <w:tr w:rsidR="00694250" w:rsidRPr="0048595C" w14:paraId="1718CEA3" w14:textId="77777777" w:rsidTr="0048595C">
        <w:trPr>
          <w:cantSplit/>
          <w:trHeight w:val="323"/>
        </w:trPr>
        <w:tc>
          <w:tcPr>
            <w:tcW w:w="2432" w:type="dxa"/>
            <w:tcBorders>
              <w:top w:val="dotted" w:sz="4" w:space="0" w:color="auto"/>
              <w:left w:val="dotted" w:sz="4" w:space="0" w:color="auto"/>
              <w:bottom w:val="dotted" w:sz="4" w:space="0" w:color="auto"/>
              <w:right w:val="nil"/>
            </w:tcBorders>
            <w:vAlign w:val="bottom"/>
            <w:hideMark/>
          </w:tcPr>
          <w:p w14:paraId="725BD4A0" w14:textId="4CB760C0" w:rsidR="00694250" w:rsidRPr="001834C7" w:rsidRDefault="0048595C" w:rsidP="0048595C">
            <w:pPr>
              <w:spacing w:before="60" w:after="60"/>
              <w:rPr>
                <w:sz w:val="20"/>
                <w:szCs w:val="20"/>
                <w:lang w:eastAsia="en-US"/>
              </w:rPr>
            </w:pPr>
            <w:r w:rsidRPr="001834C7">
              <w:rPr>
                <w:color w:val="000000"/>
                <w:sz w:val="20"/>
                <w:szCs w:val="20"/>
              </w:rPr>
              <w:t>Telephone</w:t>
            </w:r>
            <w:r w:rsidRPr="001834C7">
              <w:rPr>
                <w:sz w:val="20"/>
                <w:szCs w:val="20"/>
                <w:lang w:eastAsia="en-US"/>
              </w:rPr>
              <w:t xml:space="preserve"> </w:t>
            </w:r>
            <w:r w:rsidR="00694250" w:rsidRPr="001834C7">
              <w:rPr>
                <w:sz w:val="20"/>
                <w:szCs w:val="20"/>
                <w:lang w:eastAsia="en-US"/>
              </w:rPr>
              <w:t>*</w:t>
            </w:r>
            <w:r w:rsidR="00CD304B" w:rsidRPr="001834C7">
              <w:rPr>
                <w:color w:val="000000"/>
                <w:sz w:val="20"/>
                <w:szCs w:val="20"/>
              </w:rPr>
              <w:t xml:space="preserve"> </w:t>
            </w:r>
          </w:p>
        </w:tc>
        <w:tc>
          <w:tcPr>
            <w:tcW w:w="3906" w:type="dxa"/>
            <w:gridSpan w:val="3"/>
            <w:tcBorders>
              <w:top w:val="dotted" w:sz="4" w:space="0" w:color="auto"/>
              <w:left w:val="dotted" w:sz="4" w:space="0" w:color="auto"/>
              <w:bottom w:val="dotted" w:sz="4" w:space="0" w:color="auto"/>
              <w:right w:val="nil"/>
            </w:tcBorders>
            <w:vAlign w:val="bottom"/>
            <w:hideMark/>
          </w:tcPr>
          <w:p w14:paraId="47F8E394"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11"/>
                  <w:enabled/>
                  <w:calcOnExit w:val="0"/>
                  <w:textInput/>
                </w:ffData>
              </w:fldChar>
            </w:r>
            <w:bookmarkStart w:id="9" w:name="Text11"/>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9"/>
          </w:p>
        </w:tc>
        <w:tc>
          <w:tcPr>
            <w:tcW w:w="999" w:type="dxa"/>
            <w:tcBorders>
              <w:top w:val="dotted" w:sz="4" w:space="0" w:color="auto"/>
              <w:left w:val="dotted" w:sz="4" w:space="0" w:color="auto"/>
              <w:bottom w:val="dotted" w:sz="4" w:space="0" w:color="auto"/>
              <w:right w:val="nil"/>
            </w:tcBorders>
            <w:vAlign w:val="bottom"/>
            <w:hideMark/>
          </w:tcPr>
          <w:p w14:paraId="323F7C82" w14:textId="11F21B76" w:rsidR="00694250" w:rsidRPr="0048595C" w:rsidRDefault="00CD304B">
            <w:pPr>
              <w:spacing w:before="60" w:after="60"/>
              <w:rPr>
                <w:sz w:val="22"/>
                <w:szCs w:val="22"/>
                <w:lang w:eastAsia="en-US"/>
              </w:rPr>
            </w:pPr>
            <w:r w:rsidRPr="0048595C">
              <w:rPr>
                <w:color w:val="000000"/>
                <w:sz w:val="20"/>
                <w:szCs w:val="20"/>
              </w:rPr>
              <w:t>Mobile telephone</w:t>
            </w:r>
          </w:p>
        </w:tc>
        <w:tc>
          <w:tcPr>
            <w:tcW w:w="2131" w:type="dxa"/>
            <w:gridSpan w:val="3"/>
            <w:tcBorders>
              <w:top w:val="dotted" w:sz="4" w:space="0" w:color="auto"/>
              <w:left w:val="dotted" w:sz="4" w:space="0" w:color="auto"/>
              <w:bottom w:val="dotted" w:sz="4" w:space="0" w:color="auto"/>
              <w:right w:val="dotted" w:sz="4" w:space="0" w:color="auto"/>
            </w:tcBorders>
            <w:vAlign w:val="bottom"/>
            <w:hideMark/>
          </w:tcPr>
          <w:p w14:paraId="4898559A"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12"/>
                  <w:enabled/>
                  <w:calcOnExit w:val="0"/>
                  <w:textInput/>
                </w:ffData>
              </w:fldChar>
            </w:r>
            <w:bookmarkStart w:id="10" w:name="Text12"/>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0"/>
          </w:p>
        </w:tc>
      </w:tr>
      <w:tr w:rsidR="00694250" w:rsidRPr="0048595C" w14:paraId="7C007B46" w14:textId="77777777" w:rsidTr="0048595C">
        <w:trPr>
          <w:cantSplit/>
          <w:trHeight w:val="323"/>
        </w:trPr>
        <w:tc>
          <w:tcPr>
            <w:tcW w:w="2432" w:type="dxa"/>
            <w:tcBorders>
              <w:top w:val="dotted" w:sz="4" w:space="0" w:color="auto"/>
              <w:left w:val="dotted" w:sz="4" w:space="0" w:color="auto"/>
              <w:bottom w:val="dotted" w:sz="4" w:space="0" w:color="auto"/>
              <w:right w:val="nil"/>
            </w:tcBorders>
            <w:vAlign w:val="bottom"/>
            <w:hideMark/>
          </w:tcPr>
          <w:p w14:paraId="2DBC06F4" w14:textId="715CB2A6" w:rsidR="00694250" w:rsidRPr="001834C7" w:rsidRDefault="00CD304B">
            <w:pPr>
              <w:spacing w:before="60" w:after="60"/>
              <w:rPr>
                <w:sz w:val="20"/>
                <w:szCs w:val="20"/>
                <w:lang w:val="en-US" w:eastAsia="en-US"/>
              </w:rPr>
            </w:pPr>
            <w:r w:rsidRPr="001834C7">
              <w:rPr>
                <w:color w:val="000000"/>
                <w:sz w:val="20"/>
                <w:szCs w:val="20"/>
                <w:lang w:val="en-US"/>
              </w:rPr>
              <w:t>E-mail address</w:t>
            </w:r>
          </w:p>
        </w:tc>
        <w:tc>
          <w:tcPr>
            <w:tcW w:w="3906" w:type="dxa"/>
            <w:gridSpan w:val="3"/>
            <w:tcBorders>
              <w:top w:val="dotted" w:sz="4" w:space="0" w:color="auto"/>
              <w:left w:val="dotted" w:sz="4" w:space="0" w:color="auto"/>
              <w:bottom w:val="dotted" w:sz="4" w:space="0" w:color="auto"/>
              <w:right w:val="nil"/>
            </w:tcBorders>
            <w:vAlign w:val="bottom"/>
            <w:hideMark/>
          </w:tcPr>
          <w:p w14:paraId="216379E9"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13"/>
                  <w:enabled/>
                  <w:calcOnExit w:val="0"/>
                  <w:textInput/>
                </w:ffData>
              </w:fldChar>
            </w:r>
            <w:bookmarkStart w:id="11" w:name="Text13"/>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1"/>
          </w:p>
        </w:tc>
        <w:tc>
          <w:tcPr>
            <w:tcW w:w="999" w:type="dxa"/>
            <w:tcBorders>
              <w:top w:val="dotted" w:sz="4" w:space="0" w:color="auto"/>
              <w:left w:val="dotted" w:sz="4" w:space="0" w:color="auto"/>
              <w:bottom w:val="dotted" w:sz="4" w:space="0" w:color="auto"/>
              <w:right w:val="nil"/>
            </w:tcBorders>
            <w:vAlign w:val="bottom"/>
            <w:hideMark/>
          </w:tcPr>
          <w:p w14:paraId="0048AD20" w14:textId="10142F06" w:rsidR="00694250" w:rsidRPr="0048595C" w:rsidRDefault="00CD304B">
            <w:pPr>
              <w:spacing w:before="60" w:after="60"/>
              <w:rPr>
                <w:sz w:val="22"/>
                <w:szCs w:val="22"/>
                <w:lang w:eastAsia="en-US"/>
              </w:rPr>
            </w:pPr>
            <w:r w:rsidRPr="0048595C">
              <w:rPr>
                <w:color w:val="000000"/>
                <w:sz w:val="20"/>
                <w:szCs w:val="20"/>
              </w:rPr>
              <w:t>Fax</w:t>
            </w:r>
          </w:p>
        </w:tc>
        <w:tc>
          <w:tcPr>
            <w:tcW w:w="2131" w:type="dxa"/>
            <w:gridSpan w:val="3"/>
            <w:tcBorders>
              <w:top w:val="dotted" w:sz="4" w:space="0" w:color="auto"/>
              <w:left w:val="dotted" w:sz="4" w:space="0" w:color="auto"/>
              <w:bottom w:val="dotted" w:sz="4" w:space="0" w:color="auto"/>
              <w:right w:val="dotted" w:sz="4" w:space="0" w:color="auto"/>
            </w:tcBorders>
            <w:vAlign w:val="bottom"/>
            <w:hideMark/>
          </w:tcPr>
          <w:p w14:paraId="7F26510E" w14:textId="77777777" w:rsidR="00694250" w:rsidRPr="0048595C" w:rsidRDefault="00694250">
            <w:pPr>
              <w:spacing w:before="60" w:after="60"/>
              <w:rPr>
                <w:sz w:val="22"/>
                <w:szCs w:val="22"/>
                <w:lang w:eastAsia="en-US"/>
              </w:rPr>
            </w:pPr>
            <w:r w:rsidRPr="0048595C">
              <w:rPr>
                <w:sz w:val="22"/>
                <w:szCs w:val="22"/>
                <w:lang w:eastAsia="en-US"/>
              </w:rPr>
              <w:fldChar w:fldCharType="begin">
                <w:ffData>
                  <w:name w:val="Text14"/>
                  <w:enabled/>
                  <w:calcOnExit w:val="0"/>
                  <w:textInput/>
                </w:ffData>
              </w:fldChar>
            </w:r>
            <w:bookmarkStart w:id="12" w:name="Text14"/>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2"/>
          </w:p>
        </w:tc>
      </w:tr>
      <w:tr w:rsidR="00192939" w:rsidRPr="0048595C" w14:paraId="05F80B52" w14:textId="77777777" w:rsidTr="0048595C">
        <w:trPr>
          <w:cantSplit/>
          <w:trHeight w:val="323"/>
        </w:trPr>
        <w:tc>
          <w:tcPr>
            <w:tcW w:w="2432" w:type="dxa"/>
            <w:tcBorders>
              <w:top w:val="dotted" w:sz="4" w:space="0" w:color="auto"/>
              <w:left w:val="dotted" w:sz="4" w:space="0" w:color="auto"/>
              <w:bottom w:val="dotted" w:sz="4" w:space="0" w:color="auto"/>
              <w:right w:val="nil"/>
            </w:tcBorders>
            <w:vAlign w:val="bottom"/>
          </w:tcPr>
          <w:p w14:paraId="398617F4" w14:textId="794CBE56" w:rsidR="00192939" w:rsidRPr="001834C7" w:rsidRDefault="00CD304B" w:rsidP="00192939">
            <w:pPr>
              <w:spacing w:before="60" w:after="60"/>
              <w:rPr>
                <w:sz w:val="20"/>
                <w:szCs w:val="20"/>
                <w:lang w:val="en-US" w:eastAsia="en-US"/>
              </w:rPr>
            </w:pPr>
            <w:r w:rsidRPr="001834C7">
              <w:rPr>
                <w:sz w:val="20"/>
                <w:szCs w:val="20"/>
                <w:lang w:val="en-US"/>
              </w:rPr>
              <w:t>Postal address / e-mail address to which the decision should be sent (if different from above)</w:t>
            </w:r>
          </w:p>
        </w:tc>
        <w:tc>
          <w:tcPr>
            <w:tcW w:w="3906" w:type="dxa"/>
            <w:gridSpan w:val="3"/>
            <w:tcBorders>
              <w:top w:val="dotted" w:sz="4" w:space="0" w:color="auto"/>
              <w:left w:val="dotted" w:sz="4" w:space="0" w:color="auto"/>
              <w:bottom w:val="dotted" w:sz="4" w:space="0" w:color="auto"/>
              <w:right w:val="nil"/>
            </w:tcBorders>
            <w:vAlign w:val="bottom"/>
          </w:tcPr>
          <w:p w14:paraId="6851B84A" w14:textId="77777777" w:rsidR="00192939" w:rsidRPr="0048595C" w:rsidRDefault="00192939" w:rsidP="00192939">
            <w:pPr>
              <w:spacing w:before="60" w:after="60"/>
              <w:rPr>
                <w:sz w:val="22"/>
                <w:szCs w:val="22"/>
                <w:lang w:eastAsia="en-US"/>
              </w:rPr>
            </w:pPr>
            <w:r w:rsidRPr="0048595C">
              <w:rPr>
                <w:sz w:val="22"/>
                <w:szCs w:val="22"/>
                <w:lang w:eastAsia="en-US"/>
              </w:rPr>
              <w:fldChar w:fldCharType="begin">
                <w:ffData>
                  <w:name w:val="Text7"/>
                  <w:enabled/>
                  <w:calcOnExit w:val="0"/>
                  <w:textInput/>
                </w:ffData>
              </w:fldChar>
            </w:r>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p>
        </w:tc>
        <w:tc>
          <w:tcPr>
            <w:tcW w:w="999" w:type="dxa"/>
            <w:tcBorders>
              <w:top w:val="dotted" w:sz="4" w:space="0" w:color="auto"/>
              <w:left w:val="dotted" w:sz="4" w:space="0" w:color="auto"/>
              <w:bottom w:val="dotted" w:sz="4" w:space="0" w:color="auto"/>
              <w:right w:val="nil"/>
            </w:tcBorders>
            <w:vAlign w:val="bottom"/>
          </w:tcPr>
          <w:p w14:paraId="2217E81E" w14:textId="77777777" w:rsidR="00192939" w:rsidRPr="0048595C" w:rsidRDefault="00192939" w:rsidP="00192939">
            <w:pPr>
              <w:spacing w:before="60" w:after="60"/>
              <w:rPr>
                <w:sz w:val="22"/>
                <w:szCs w:val="22"/>
                <w:lang w:eastAsia="en-US"/>
              </w:rPr>
            </w:pPr>
          </w:p>
        </w:tc>
        <w:tc>
          <w:tcPr>
            <w:tcW w:w="2131" w:type="dxa"/>
            <w:gridSpan w:val="3"/>
            <w:tcBorders>
              <w:top w:val="dotted" w:sz="4" w:space="0" w:color="auto"/>
              <w:left w:val="dotted" w:sz="4" w:space="0" w:color="auto"/>
              <w:bottom w:val="dotted" w:sz="4" w:space="0" w:color="auto"/>
              <w:right w:val="dotted" w:sz="4" w:space="0" w:color="auto"/>
            </w:tcBorders>
            <w:vAlign w:val="bottom"/>
          </w:tcPr>
          <w:p w14:paraId="0A309CB2" w14:textId="77777777" w:rsidR="00192939" w:rsidRPr="0048595C" w:rsidRDefault="00192939" w:rsidP="00192939">
            <w:pPr>
              <w:spacing w:before="60" w:after="60"/>
              <w:rPr>
                <w:sz w:val="22"/>
                <w:szCs w:val="22"/>
                <w:lang w:eastAsia="en-US"/>
              </w:rPr>
            </w:pPr>
          </w:p>
        </w:tc>
      </w:tr>
      <w:tr w:rsidR="00192939" w:rsidRPr="00ED26FC" w14:paraId="54FCC25C" w14:textId="77777777" w:rsidTr="0048595C">
        <w:trPr>
          <w:cantSplit/>
          <w:trHeight w:val="323"/>
        </w:trPr>
        <w:tc>
          <w:tcPr>
            <w:tcW w:w="2432" w:type="dxa"/>
            <w:tcBorders>
              <w:top w:val="dotted" w:sz="4" w:space="0" w:color="auto"/>
              <w:left w:val="dotted" w:sz="4" w:space="0" w:color="auto"/>
              <w:bottom w:val="dotted" w:sz="4" w:space="0" w:color="auto"/>
              <w:right w:val="nil"/>
            </w:tcBorders>
            <w:vAlign w:val="bottom"/>
          </w:tcPr>
          <w:p w14:paraId="17D6F42D" w14:textId="102EDFEF" w:rsidR="00192939" w:rsidRPr="001834C7" w:rsidRDefault="00CD304B" w:rsidP="004051FE">
            <w:pPr>
              <w:spacing w:before="60" w:after="60"/>
              <w:rPr>
                <w:sz w:val="20"/>
                <w:szCs w:val="20"/>
                <w:lang w:val="en-US" w:eastAsia="en-US"/>
              </w:rPr>
            </w:pPr>
            <w:r w:rsidRPr="001834C7">
              <w:rPr>
                <w:color w:val="000000"/>
                <w:sz w:val="20"/>
                <w:szCs w:val="20"/>
                <w:lang w:val="en"/>
              </w:rPr>
              <w:t>Proxy for the applicant (company name, contact)</w:t>
            </w:r>
          </w:p>
        </w:tc>
        <w:tc>
          <w:tcPr>
            <w:tcW w:w="3906" w:type="dxa"/>
            <w:gridSpan w:val="3"/>
            <w:tcBorders>
              <w:top w:val="dotted" w:sz="4" w:space="0" w:color="auto"/>
              <w:left w:val="dotted" w:sz="4" w:space="0" w:color="auto"/>
              <w:bottom w:val="dotted" w:sz="4" w:space="0" w:color="auto"/>
              <w:right w:val="nil"/>
            </w:tcBorders>
            <w:vAlign w:val="bottom"/>
          </w:tcPr>
          <w:p w14:paraId="2C621C58" w14:textId="77777777" w:rsidR="00192939" w:rsidRPr="0048595C" w:rsidRDefault="00192939" w:rsidP="00192939">
            <w:pPr>
              <w:spacing w:before="60" w:after="60"/>
              <w:rPr>
                <w:sz w:val="22"/>
                <w:szCs w:val="22"/>
                <w:lang w:eastAsia="en-US"/>
              </w:rPr>
            </w:pPr>
            <w:r w:rsidRPr="0048595C">
              <w:rPr>
                <w:sz w:val="22"/>
                <w:szCs w:val="22"/>
                <w:lang w:eastAsia="en-US"/>
              </w:rPr>
              <w:fldChar w:fldCharType="begin">
                <w:ffData>
                  <w:name w:val="Text24"/>
                  <w:enabled/>
                  <w:calcOnExit w:val="0"/>
                  <w:textInput/>
                </w:ffData>
              </w:fldChar>
            </w:r>
            <w:bookmarkStart w:id="13" w:name="Text24"/>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3"/>
          </w:p>
        </w:tc>
        <w:tc>
          <w:tcPr>
            <w:tcW w:w="999" w:type="dxa"/>
            <w:tcBorders>
              <w:top w:val="dotted" w:sz="4" w:space="0" w:color="auto"/>
              <w:left w:val="dotted" w:sz="4" w:space="0" w:color="auto"/>
              <w:bottom w:val="dotted" w:sz="4" w:space="0" w:color="auto"/>
              <w:right w:val="nil"/>
            </w:tcBorders>
            <w:vAlign w:val="bottom"/>
          </w:tcPr>
          <w:p w14:paraId="4AE62613" w14:textId="71517C82" w:rsidR="00192939" w:rsidRPr="0048595C" w:rsidRDefault="00CD304B" w:rsidP="00192939">
            <w:pPr>
              <w:spacing w:before="60" w:after="60"/>
              <w:rPr>
                <w:sz w:val="22"/>
                <w:szCs w:val="22"/>
                <w:lang w:eastAsia="en-US"/>
              </w:rPr>
            </w:pPr>
            <w:r w:rsidRPr="0048595C">
              <w:rPr>
                <w:color w:val="000000"/>
                <w:sz w:val="20"/>
                <w:szCs w:val="20"/>
              </w:rPr>
              <w:t>Telephone</w:t>
            </w:r>
          </w:p>
        </w:tc>
        <w:tc>
          <w:tcPr>
            <w:tcW w:w="2131" w:type="dxa"/>
            <w:gridSpan w:val="3"/>
            <w:tcBorders>
              <w:top w:val="dotted" w:sz="4" w:space="0" w:color="auto"/>
              <w:left w:val="dotted" w:sz="4" w:space="0" w:color="auto"/>
              <w:bottom w:val="dotted" w:sz="4" w:space="0" w:color="auto"/>
              <w:right w:val="dotted" w:sz="4" w:space="0" w:color="auto"/>
            </w:tcBorders>
            <w:vAlign w:val="bottom"/>
          </w:tcPr>
          <w:p w14:paraId="7A4F7307" w14:textId="77777777" w:rsidR="00192939" w:rsidRPr="00ED26FC" w:rsidRDefault="00192939" w:rsidP="00192939">
            <w:pPr>
              <w:spacing w:before="60" w:after="60"/>
              <w:rPr>
                <w:sz w:val="22"/>
                <w:szCs w:val="22"/>
                <w:lang w:eastAsia="en-US"/>
              </w:rPr>
            </w:pPr>
            <w:r w:rsidRPr="0048595C">
              <w:rPr>
                <w:sz w:val="22"/>
                <w:szCs w:val="22"/>
                <w:lang w:eastAsia="en-US"/>
              </w:rPr>
              <w:fldChar w:fldCharType="begin">
                <w:ffData>
                  <w:name w:val=""/>
                  <w:enabled/>
                  <w:calcOnExit w:val="0"/>
                  <w:textInput/>
                </w:ffData>
              </w:fldChar>
            </w:r>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p>
        </w:tc>
      </w:tr>
    </w:tbl>
    <w:p w14:paraId="7FB93622" w14:textId="77777777" w:rsidR="00694250" w:rsidRPr="00ED26FC" w:rsidRDefault="00694250" w:rsidP="00694250">
      <w:pPr>
        <w:rPr>
          <w:sz w:val="22"/>
          <w:szCs w:val="22"/>
          <w:lang w:eastAsia="en-US"/>
        </w:rPr>
      </w:pPr>
    </w:p>
    <w:p w14:paraId="7F5EBA12" w14:textId="0B3FCB13" w:rsidR="00E53CDA" w:rsidRPr="0048595C" w:rsidRDefault="00CD304B" w:rsidP="004B3214">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szCs w:val="24"/>
          <w:lang w:val="en-US"/>
        </w:rPr>
      </w:pPr>
      <w:r w:rsidRPr="0048595C">
        <w:rPr>
          <w:rFonts w:ascii="Verdana" w:hAnsi="Verdana" w:cs="Arial"/>
          <w:b/>
          <w:i/>
          <w:szCs w:val="24"/>
          <w:lang w:val="en-US"/>
        </w:rPr>
        <w:t xml:space="preserve">What personal </w:t>
      </w:r>
      <w:r w:rsidR="00A5289D" w:rsidRPr="0048595C">
        <w:rPr>
          <w:rFonts w:ascii="Verdana" w:hAnsi="Verdana" w:cs="Arial"/>
          <w:b/>
          <w:i/>
          <w:szCs w:val="24"/>
          <w:lang w:val="en-US"/>
        </w:rPr>
        <w:t xml:space="preserve">data </w:t>
      </w:r>
      <w:r w:rsidRPr="0048595C">
        <w:rPr>
          <w:rFonts w:ascii="Verdana" w:hAnsi="Verdana" w:cs="Arial"/>
          <w:b/>
          <w:i/>
          <w:szCs w:val="24"/>
          <w:lang w:val="en-US"/>
        </w:rPr>
        <w:t>is requested by the applicant?</w:t>
      </w:r>
    </w:p>
    <w:p w14:paraId="70155154" w14:textId="57C9B178" w:rsidR="001C6979" w:rsidRPr="0048595C" w:rsidRDefault="00884D27" w:rsidP="001C6979">
      <w:pPr>
        <w:pStyle w:val="Liststycke"/>
        <w:numPr>
          <w:ilvl w:val="0"/>
          <w:numId w:val="19"/>
        </w:numPr>
        <w:rPr>
          <w:rFonts w:ascii="Times New Roman" w:hAnsi="Times New Roman"/>
          <w:sz w:val="24"/>
          <w:szCs w:val="24"/>
          <w:lang w:val="en-US"/>
        </w:rPr>
      </w:pPr>
      <w:r w:rsidRPr="0048595C">
        <w:rPr>
          <w:rFonts w:ascii="Times New Roman" w:eastAsia="Calibri" w:hAnsi="Times New Roman"/>
          <w:sz w:val="24"/>
          <w:szCs w:val="24"/>
          <w:lang w:val="en"/>
        </w:rPr>
        <w:t xml:space="preserve">Specify the real property information subject </w:t>
      </w:r>
      <w:r w:rsidR="00A5289D" w:rsidRPr="0048595C">
        <w:rPr>
          <w:rFonts w:ascii="Times New Roman" w:eastAsia="Calibri" w:hAnsi="Times New Roman"/>
          <w:sz w:val="24"/>
          <w:szCs w:val="24"/>
          <w:lang w:val="en"/>
        </w:rPr>
        <w:t xml:space="preserve">to </w:t>
      </w:r>
      <w:r w:rsidRPr="0048595C">
        <w:rPr>
          <w:rFonts w:ascii="Times New Roman" w:eastAsia="Calibri" w:hAnsi="Times New Roman"/>
          <w:sz w:val="24"/>
          <w:szCs w:val="24"/>
          <w:lang w:val="en"/>
        </w:rPr>
        <w:t xml:space="preserve">your application. </w:t>
      </w:r>
      <w:r w:rsidRPr="0048595C">
        <w:rPr>
          <w:rFonts w:ascii="Times New Roman" w:eastAsia="Calibri" w:hAnsi="Times New Roman"/>
          <w:i/>
          <w:sz w:val="20"/>
          <w:szCs w:val="20"/>
          <w:lang w:val="en"/>
        </w:rPr>
        <w:t>(Specify the table number/table group in Lantmäteriet’s transmission format)</w:t>
      </w:r>
    </w:p>
    <w:p w14:paraId="7CDDE90A" w14:textId="77777777" w:rsidR="00234562" w:rsidRPr="0048595C" w:rsidRDefault="00234562" w:rsidP="00234562">
      <w:pPr>
        <w:pStyle w:val="Liststycke"/>
        <w:rPr>
          <w:rFonts w:ascii="Times New Roman" w:hAnsi="Times New Roman"/>
          <w:sz w:val="24"/>
          <w:szCs w:val="24"/>
        </w:rPr>
      </w:pPr>
      <w:r w:rsidRPr="0048595C">
        <w:rPr>
          <w:rFonts w:ascii="Times New Roman" w:hAnsi="Times New Roman"/>
          <w:sz w:val="24"/>
          <w:szCs w:val="24"/>
        </w:rPr>
        <w:fldChar w:fldCharType="begin">
          <w:ffData>
            <w:name w:val="Text20"/>
            <w:enabled/>
            <w:calcOnExit w:val="0"/>
            <w:textInput/>
          </w:ffData>
        </w:fldChar>
      </w:r>
      <w:r w:rsidRPr="0048595C">
        <w:rPr>
          <w:rFonts w:ascii="Times New Roman" w:hAnsi="Times New Roman"/>
          <w:sz w:val="24"/>
          <w:szCs w:val="24"/>
        </w:rPr>
        <w:instrText xml:space="preserve"> FORMTEXT </w:instrText>
      </w:r>
      <w:r w:rsidRPr="0048595C">
        <w:rPr>
          <w:rFonts w:ascii="Times New Roman" w:hAnsi="Times New Roman"/>
          <w:sz w:val="24"/>
          <w:szCs w:val="24"/>
        </w:rPr>
      </w:r>
      <w:r w:rsidRPr="0048595C">
        <w:rPr>
          <w:rFonts w:ascii="Times New Roman" w:hAnsi="Times New Roman"/>
          <w:sz w:val="24"/>
          <w:szCs w:val="24"/>
        </w:rPr>
        <w:fldChar w:fldCharType="separate"/>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fldChar w:fldCharType="end"/>
      </w:r>
    </w:p>
    <w:p w14:paraId="684229A1" w14:textId="77777777" w:rsidR="00C41E73" w:rsidRPr="0048595C" w:rsidRDefault="00C41E73" w:rsidP="00234562">
      <w:pPr>
        <w:pStyle w:val="Liststycke"/>
        <w:rPr>
          <w:rFonts w:ascii="Times New Roman" w:hAnsi="Times New Roman"/>
          <w:sz w:val="24"/>
          <w:szCs w:val="24"/>
        </w:rPr>
      </w:pPr>
    </w:p>
    <w:p w14:paraId="4D43EF36" w14:textId="6FAA3BAE" w:rsidR="00234562" w:rsidRPr="0048595C" w:rsidRDefault="00884D27" w:rsidP="00234562">
      <w:pPr>
        <w:pStyle w:val="Liststycke"/>
        <w:numPr>
          <w:ilvl w:val="0"/>
          <w:numId w:val="19"/>
        </w:numPr>
        <w:tabs>
          <w:tab w:val="left" w:pos="426"/>
        </w:tabs>
        <w:spacing w:before="120" w:after="120"/>
        <w:ind w:right="142"/>
        <w:rPr>
          <w:rFonts w:ascii="Times New Roman" w:hAnsi="Times New Roman"/>
          <w:sz w:val="24"/>
          <w:szCs w:val="24"/>
          <w:lang w:val="en-US"/>
        </w:rPr>
      </w:pPr>
      <w:r w:rsidRPr="0048595C">
        <w:rPr>
          <w:rFonts w:ascii="Times New Roman" w:hAnsi="Times New Roman"/>
          <w:sz w:val="24"/>
          <w:szCs w:val="24"/>
          <w:lang w:val="en-US"/>
        </w:rPr>
        <w:t xml:space="preserve">Specify the geographic </w:t>
      </w:r>
      <w:r w:rsidR="002173C4" w:rsidRPr="0048595C">
        <w:rPr>
          <w:rFonts w:ascii="Times New Roman" w:hAnsi="Times New Roman"/>
          <w:sz w:val="24"/>
          <w:szCs w:val="24"/>
          <w:lang w:val="en-US"/>
        </w:rPr>
        <w:t>selection (e.g. real estate list, geographic area)</w:t>
      </w:r>
    </w:p>
    <w:p w14:paraId="423CCFC5" w14:textId="77777777" w:rsidR="00234562" w:rsidRPr="0048595C" w:rsidRDefault="00234562" w:rsidP="00234562">
      <w:pPr>
        <w:pStyle w:val="Liststycke"/>
        <w:tabs>
          <w:tab w:val="left" w:pos="426"/>
        </w:tabs>
        <w:spacing w:before="120" w:after="120"/>
        <w:ind w:right="142"/>
        <w:rPr>
          <w:rFonts w:ascii="Times New Roman" w:hAnsi="Times New Roman"/>
          <w:sz w:val="24"/>
          <w:szCs w:val="24"/>
        </w:rPr>
      </w:pPr>
      <w:r w:rsidRPr="0048595C">
        <w:rPr>
          <w:rFonts w:ascii="Times New Roman" w:hAnsi="Times New Roman"/>
          <w:sz w:val="24"/>
          <w:szCs w:val="24"/>
        </w:rPr>
        <w:fldChar w:fldCharType="begin">
          <w:ffData>
            <w:name w:val="Text20"/>
            <w:enabled/>
            <w:calcOnExit w:val="0"/>
            <w:textInput/>
          </w:ffData>
        </w:fldChar>
      </w:r>
      <w:r w:rsidRPr="0048595C">
        <w:rPr>
          <w:rFonts w:ascii="Times New Roman" w:hAnsi="Times New Roman"/>
          <w:sz w:val="24"/>
          <w:szCs w:val="24"/>
        </w:rPr>
        <w:instrText xml:space="preserve"> FORMTEXT </w:instrText>
      </w:r>
      <w:r w:rsidRPr="0048595C">
        <w:rPr>
          <w:rFonts w:ascii="Times New Roman" w:hAnsi="Times New Roman"/>
          <w:sz w:val="24"/>
          <w:szCs w:val="24"/>
        </w:rPr>
      </w:r>
      <w:r w:rsidRPr="0048595C">
        <w:rPr>
          <w:rFonts w:ascii="Times New Roman" w:hAnsi="Times New Roman"/>
          <w:sz w:val="24"/>
          <w:szCs w:val="24"/>
        </w:rPr>
        <w:fldChar w:fldCharType="separate"/>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fldChar w:fldCharType="end"/>
      </w:r>
    </w:p>
    <w:p w14:paraId="754AC880" w14:textId="77777777" w:rsidR="00C41E73" w:rsidRPr="0048595C" w:rsidRDefault="00C41E73" w:rsidP="00A17441">
      <w:pPr>
        <w:pStyle w:val="Liststycke"/>
        <w:tabs>
          <w:tab w:val="left" w:pos="426"/>
        </w:tabs>
        <w:spacing w:before="120" w:after="120"/>
        <w:ind w:right="142"/>
        <w:rPr>
          <w:rFonts w:ascii="Times New Roman" w:hAnsi="Times New Roman"/>
          <w:sz w:val="24"/>
          <w:szCs w:val="24"/>
        </w:rPr>
      </w:pPr>
    </w:p>
    <w:p w14:paraId="50FACDEF" w14:textId="70C08269" w:rsidR="00234562" w:rsidRPr="0048595C" w:rsidRDefault="00884D27" w:rsidP="00884D27">
      <w:pPr>
        <w:pStyle w:val="Liststycke"/>
        <w:numPr>
          <w:ilvl w:val="0"/>
          <w:numId w:val="19"/>
        </w:numPr>
        <w:tabs>
          <w:tab w:val="left" w:pos="426"/>
        </w:tabs>
        <w:spacing w:before="120" w:after="120"/>
        <w:ind w:right="142"/>
        <w:rPr>
          <w:rFonts w:ascii="Times New Roman" w:hAnsi="Times New Roman"/>
          <w:sz w:val="24"/>
          <w:szCs w:val="24"/>
          <w:lang w:val="en-US"/>
        </w:rPr>
      </w:pPr>
      <w:r w:rsidRPr="0048595C">
        <w:rPr>
          <w:rFonts w:ascii="Times New Roman" w:hAnsi="Times New Roman"/>
          <w:sz w:val="24"/>
          <w:szCs w:val="24"/>
          <w:lang w:val="en-US"/>
        </w:rPr>
        <w:t xml:space="preserve">Specify the product </w:t>
      </w:r>
      <w:r w:rsidR="0063646F" w:rsidRPr="0048595C">
        <w:rPr>
          <w:rFonts w:ascii="Times New Roman" w:hAnsi="Times New Roman"/>
          <w:sz w:val="24"/>
          <w:szCs w:val="24"/>
          <w:lang w:val="en-US"/>
        </w:rPr>
        <w:t>subject to your application</w:t>
      </w:r>
      <w:r w:rsidRPr="0048595C">
        <w:rPr>
          <w:rFonts w:ascii="Times New Roman" w:hAnsi="Times New Roman"/>
          <w:sz w:val="24"/>
          <w:szCs w:val="24"/>
          <w:lang w:val="en-US"/>
        </w:rPr>
        <w:t>.</w:t>
      </w:r>
    </w:p>
    <w:p w14:paraId="733F4A56" w14:textId="18027941" w:rsidR="00000CFD" w:rsidRDefault="0071601C" w:rsidP="00000CFD">
      <w:pPr>
        <w:pStyle w:val="Beteckning"/>
        <w:keepNext/>
        <w:tabs>
          <w:tab w:val="left" w:pos="1134"/>
          <w:tab w:val="left" w:pos="2552"/>
          <w:tab w:val="left" w:pos="3402"/>
          <w:tab w:val="left" w:pos="4536"/>
          <w:tab w:val="left" w:pos="5670"/>
        </w:tabs>
        <w:spacing w:before="120" w:after="0"/>
        <w:ind w:left="720" w:right="425"/>
        <w:rPr>
          <w:rFonts w:ascii="Times New Roman" w:eastAsia="Calibri" w:hAnsi="Times New Roman"/>
          <w:szCs w:val="24"/>
        </w:rPr>
      </w:pPr>
      <w:sdt>
        <w:sdtPr>
          <w:rPr>
            <w:rFonts w:ascii="Times New Roman" w:eastAsia="MS Gothic" w:hAnsi="Times New Roman"/>
            <w:szCs w:val="24"/>
          </w:rPr>
          <w:id w:val="-2054838442"/>
          <w14:checkbox>
            <w14:checked w14:val="0"/>
            <w14:checkedState w14:val="2612" w14:font="MS Gothic"/>
            <w14:uncheckedState w14:val="2610" w14:font="MS Gothic"/>
          </w14:checkbox>
        </w:sdtPr>
        <w:sdtEndPr/>
        <w:sdtContent>
          <w:r w:rsidR="00000CFD" w:rsidRPr="0048595C">
            <w:rPr>
              <w:rFonts w:ascii="MS Gothic" w:eastAsia="MS Gothic" w:hAnsi="MS Gothic" w:hint="eastAsia"/>
              <w:szCs w:val="24"/>
            </w:rPr>
            <w:t>☐</w:t>
          </w:r>
        </w:sdtContent>
      </w:sdt>
      <w:r w:rsidR="00000CFD" w:rsidRPr="0048595C">
        <w:rPr>
          <w:rFonts w:ascii="Times New Roman" w:eastAsia="Calibri" w:hAnsi="Times New Roman"/>
          <w:szCs w:val="24"/>
        </w:rPr>
        <w:t xml:space="preserve"> Fastighetsuttag</w:t>
      </w:r>
      <w:r w:rsidR="00370D4E">
        <w:rPr>
          <w:rFonts w:ascii="Times New Roman" w:eastAsia="Calibri" w:hAnsi="Times New Roman"/>
          <w:szCs w:val="24"/>
        </w:rPr>
        <w:t xml:space="preserve"> </w:t>
      </w:r>
      <w:r w:rsidR="00370D4E" w:rsidRPr="00370D4E">
        <w:rPr>
          <w:rFonts w:ascii="Times New Roman" w:eastAsia="Calibri" w:hAnsi="Times New Roman"/>
          <w:sz w:val="20"/>
        </w:rPr>
        <w:t>(Property extracts)</w:t>
      </w:r>
      <w:r w:rsidR="00000CFD" w:rsidRPr="0048595C">
        <w:rPr>
          <w:rFonts w:ascii="Times New Roman" w:eastAsia="Calibri" w:hAnsi="Times New Roman"/>
          <w:szCs w:val="24"/>
        </w:rPr>
        <w:tab/>
      </w:r>
      <w:sdt>
        <w:sdtPr>
          <w:rPr>
            <w:rFonts w:ascii="Times New Roman" w:eastAsia="MS Gothic" w:hAnsi="Times New Roman"/>
            <w:szCs w:val="24"/>
          </w:rPr>
          <w:id w:val="-236942478"/>
          <w14:checkbox>
            <w14:checked w14:val="0"/>
            <w14:checkedState w14:val="2612" w14:font="MS Gothic"/>
            <w14:uncheckedState w14:val="2610" w14:font="MS Gothic"/>
          </w14:checkbox>
        </w:sdtPr>
        <w:sdtEndPr/>
        <w:sdtContent>
          <w:r w:rsidR="00000CFD" w:rsidRPr="0048595C">
            <w:rPr>
              <w:rFonts w:ascii="Segoe UI Symbol" w:eastAsia="MS Gothic" w:hAnsi="Segoe UI Symbol" w:cs="Segoe UI Symbol"/>
              <w:szCs w:val="24"/>
            </w:rPr>
            <w:t>☐</w:t>
          </w:r>
        </w:sdtContent>
      </w:sdt>
      <w:r w:rsidR="00000CFD" w:rsidRPr="0048595C">
        <w:rPr>
          <w:rFonts w:ascii="Times New Roman" w:eastAsia="Calibri" w:hAnsi="Times New Roman"/>
          <w:szCs w:val="24"/>
        </w:rPr>
        <w:t xml:space="preserve"> Fastighetsavisering</w:t>
      </w:r>
      <w:r w:rsidR="00370D4E">
        <w:rPr>
          <w:rFonts w:ascii="Times New Roman" w:eastAsia="Calibri" w:hAnsi="Times New Roman"/>
          <w:szCs w:val="24"/>
        </w:rPr>
        <w:t xml:space="preserve"> </w:t>
      </w:r>
      <w:r w:rsidR="00370D4E" w:rsidRPr="00370D4E">
        <w:rPr>
          <w:rFonts w:ascii="Times New Roman" w:eastAsia="Calibri" w:hAnsi="Times New Roman"/>
          <w:sz w:val="20"/>
        </w:rPr>
        <w:t>(Property notification)</w:t>
      </w:r>
    </w:p>
    <w:p w14:paraId="696D5EBC" w14:textId="77777777" w:rsidR="00C41E73" w:rsidRPr="004B3214" w:rsidRDefault="00C41E73" w:rsidP="00234562">
      <w:pPr>
        <w:pStyle w:val="Beteckning"/>
        <w:keepNext/>
        <w:tabs>
          <w:tab w:val="left" w:pos="1134"/>
          <w:tab w:val="left" w:pos="2552"/>
          <w:tab w:val="left" w:pos="3402"/>
          <w:tab w:val="left" w:pos="4536"/>
          <w:tab w:val="left" w:pos="5670"/>
        </w:tabs>
        <w:spacing w:before="120" w:after="0"/>
        <w:ind w:left="709" w:right="425"/>
        <w:rPr>
          <w:rFonts w:ascii="Times New Roman" w:hAnsi="Times New Roman"/>
          <w:szCs w:val="24"/>
          <w:lang w:eastAsia="en-US"/>
        </w:rPr>
      </w:pPr>
    </w:p>
    <w:p w14:paraId="23D8392D" w14:textId="1457004E" w:rsidR="00C41E73" w:rsidRPr="0048595C" w:rsidRDefault="00BA50C3" w:rsidP="004B3214">
      <w:pPr>
        <w:pStyle w:val="Beteckning"/>
        <w:keepNext/>
        <w:numPr>
          <w:ilvl w:val="0"/>
          <w:numId w:val="19"/>
        </w:numPr>
        <w:tabs>
          <w:tab w:val="left" w:pos="1134"/>
          <w:tab w:val="left" w:pos="2552"/>
          <w:tab w:val="left" w:pos="3402"/>
          <w:tab w:val="left" w:pos="4536"/>
          <w:tab w:val="left" w:pos="5670"/>
        </w:tabs>
        <w:spacing w:before="120"/>
        <w:ind w:right="425"/>
        <w:rPr>
          <w:rFonts w:ascii="Times New Roman" w:hAnsi="Times New Roman"/>
          <w:szCs w:val="24"/>
          <w:lang w:val="en-US" w:eastAsia="en-US"/>
        </w:rPr>
      </w:pPr>
      <w:r w:rsidRPr="0048595C">
        <w:rPr>
          <w:rFonts w:ascii="Times New Roman" w:hAnsi="Times New Roman"/>
          <w:szCs w:val="24"/>
          <w:lang w:val="en"/>
        </w:rPr>
        <w:t>Does your application include social security number?</w:t>
      </w:r>
    </w:p>
    <w:tbl>
      <w:tblPr>
        <w:tblStyle w:val="Tabellrutnt"/>
        <w:tblpPr w:leftFromText="141" w:rightFromText="141" w:vertAnchor="text" w:horzAnchor="margin" w:tblpXSpec="center" w:tblpY="5"/>
        <w:tblW w:w="0" w:type="auto"/>
        <w:tblLook w:val="04A0" w:firstRow="1" w:lastRow="0" w:firstColumn="1" w:lastColumn="0" w:noHBand="0" w:noVBand="1"/>
      </w:tblPr>
      <w:tblGrid>
        <w:gridCol w:w="579"/>
        <w:gridCol w:w="7047"/>
      </w:tblGrid>
      <w:tr w:rsidR="00AA192F" w:rsidRPr="0048595C" w14:paraId="2E98F391" w14:textId="77777777" w:rsidTr="00913682">
        <w:trPr>
          <w:trHeight w:val="491"/>
        </w:trPr>
        <w:tc>
          <w:tcPr>
            <w:tcW w:w="515" w:type="dxa"/>
          </w:tcPr>
          <w:p w14:paraId="391635E2" w14:textId="77777777" w:rsidR="00AA192F" w:rsidRPr="0048595C" w:rsidRDefault="0071601C" w:rsidP="00AA192F">
            <w:pPr>
              <w:pStyle w:val="Liststycke"/>
              <w:tabs>
                <w:tab w:val="left" w:pos="426"/>
              </w:tabs>
              <w:spacing w:before="120"/>
              <w:ind w:left="0" w:right="142"/>
              <w:rPr>
                <w:rFonts w:ascii="Times New Roman" w:hAnsi="Times New Roman"/>
                <w:sz w:val="24"/>
                <w:szCs w:val="24"/>
              </w:rPr>
            </w:pPr>
            <w:sdt>
              <w:sdtPr>
                <w:rPr>
                  <w:rFonts w:ascii="Times New Roman" w:hAnsi="Times New Roman"/>
                  <w:szCs w:val="24"/>
                </w:rPr>
                <w:id w:val="-708801175"/>
                <w14:checkbox>
                  <w14:checked w14:val="0"/>
                  <w14:checkedState w14:val="2612" w14:font="MS Gothic"/>
                  <w14:uncheckedState w14:val="2610" w14:font="MS Gothic"/>
                </w14:checkbox>
              </w:sdtPr>
              <w:sdtEndPr/>
              <w:sdtContent>
                <w:r w:rsidR="00B2331C" w:rsidRPr="0048595C">
                  <w:rPr>
                    <w:rFonts w:ascii="MS Gothic" w:eastAsia="MS Gothic" w:hAnsi="MS Gothic" w:hint="eastAsia"/>
                    <w:szCs w:val="24"/>
                  </w:rPr>
                  <w:t>☐</w:t>
                </w:r>
              </w:sdtContent>
            </w:sdt>
          </w:p>
        </w:tc>
        <w:tc>
          <w:tcPr>
            <w:tcW w:w="7047" w:type="dxa"/>
          </w:tcPr>
          <w:p w14:paraId="241E0455" w14:textId="4FDB3B0B" w:rsidR="00AA192F" w:rsidRPr="0048595C" w:rsidRDefault="00D1665A" w:rsidP="00AA192F">
            <w:pPr>
              <w:pStyle w:val="Liststycke"/>
              <w:tabs>
                <w:tab w:val="left" w:pos="426"/>
              </w:tabs>
              <w:spacing w:before="120"/>
              <w:ind w:left="0" w:right="142"/>
              <w:rPr>
                <w:rFonts w:ascii="Times New Roman" w:hAnsi="Times New Roman"/>
                <w:sz w:val="24"/>
                <w:szCs w:val="24"/>
              </w:rPr>
            </w:pPr>
            <w:r w:rsidRPr="0048595C">
              <w:rPr>
                <w:rFonts w:ascii="Times New Roman" w:hAnsi="Times New Roman"/>
                <w:sz w:val="24"/>
                <w:szCs w:val="24"/>
              </w:rPr>
              <w:t>No</w:t>
            </w:r>
          </w:p>
        </w:tc>
      </w:tr>
      <w:tr w:rsidR="00AA192F" w:rsidRPr="0071601C" w14:paraId="317221E6" w14:textId="77777777" w:rsidTr="00913682">
        <w:trPr>
          <w:trHeight w:val="2128"/>
        </w:trPr>
        <w:tc>
          <w:tcPr>
            <w:tcW w:w="515" w:type="dxa"/>
          </w:tcPr>
          <w:p w14:paraId="3CC4CE7A" w14:textId="77777777" w:rsidR="00AA192F" w:rsidRPr="0048595C" w:rsidRDefault="0071601C" w:rsidP="00AA192F">
            <w:pPr>
              <w:pStyle w:val="Liststycke"/>
              <w:tabs>
                <w:tab w:val="left" w:pos="426"/>
              </w:tabs>
              <w:spacing w:before="120"/>
              <w:ind w:left="0" w:right="142"/>
              <w:rPr>
                <w:rFonts w:ascii="Times New Roman" w:hAnsi="Times New Roman"/>
                <w:sz w:val="24"/>
                <w:szCs w:val="24"/>
              </w:rPr>
            </w:pPr>
            <w:sdt>
              <w:sdtPr>
                <w:rPr>
                  <w:rFonts w:ascii="Times New Roman" w:hAnsi="Times New Roman"/>
                  <w:szCs w:val="24"/>
                </w:rPr>
                <w:id w:val="1539781134"/>
                <w14:checkbox>
                  <w14:checked w14:val="0"/>
                  <w14:checkedState w14:val="2612" w14:font="MS Gothic"/>
                  <w14:uncheckedState w14:val="2610" w14:font="MS Gothic"/>
                </w14:checkbox>
              </w:sdtPr>
              <w:sdtEndPr/>
              <w:sdtContent>
                <w:r w:rsidR="00B2331C" w:rsidRPr="0048595C">
                  <w:rPr>
                    <w:rFonts w:ascii="MS Gothic" w:eastAsia="MS Gothic" w:hAnsi="MS Gothic" w:hint="eastAsia"/>
                    <w:szCs w:val="24"/>
                  </w:rPr>
                  <w:t>☐</w:t>
                </w:r>
              </w:sdtContent>
            </w:sdt>
          </w:p>
        </w:tc>
        <w:tc>
          <w:tcPr>
            <w:tcW w:w="7047" w:type="dxa"/>
          </w:tcPr>
          <w:p w14:paraId="6531FF20" w14:textId="43E1625D" w:rsidR="00AA192F" w:rsidRPr="0048595C" w:rsidRDefault="00884D27" w:rsidP="00AA192F">
            <w:pPr>
              <w:pStyle w:val="Liststycke"/>
              <w:tabs>
                <w:tab w:val="left" w:pos="426"/>
              </w:tabs>
              <w:spacing w:before="120"/>
              <w:ind w:left="0" w:right="142"/>
              <w:rPr>
                <w:rFonts w:ascii="Times New Roman" w:hAnsi="Times New Roman"/>
                <w:sz w:val="24"/>
                <w:szCs w:val="24"/>
                <w:lang w:val="en-US"/>
              </w:rPr>
            </w:pPr>
            <w:r w:rsidRPr="0048595C">
              <w:rPr>
                <w:rFonts w:ascii="Times New Roman" w:hAnsi="Times New Roman"/>
                <w:sz w:val="24"/>
                <w:szCs w:val="24"/>
                <w:lang w:val="en-US"/>
              </w:rPr>
              <w:t>Yes</w:t>
            </w:r>
          </w:p>
          <w:p w14:paraId="4A15628A" w14:textId="38876BA4" w:rsidR="00AA192F" w:rsidRPr="0048595C" w:rsidRDefault="00884D27" w:rsidP="00607F29">
            <w:pPr>
              <w:pStyle w:val="Beteckning"/>
              <w:keepNext/>
              <w:tabs>
                <w:tab w:val="left" w:pos="2552"/>
              </w:tabs>
              <w:spacing w:before="120" w:after="0"/>
              <w:ind w:right="425"/>
              <w:rPr>
                <w:rFonts w:ascii="Times New Roman" w:hAnsi="Times New Roman"/>
                <w:szCs w:val="24"/>
                <w:lang w:val="en-US" w:eastAsia="en-US"/>
              </w:rPr>
            </w:pPr>
            <w:r w:rsidRPr="0048595C">
              <w:rPr>
                <w:rFonts w:ascii="Times New Roman" w:hAnsi="Times New Roman"/>
                <w:szCs w:val="24"/>
                <w:lang w:val="en-GB" w:eastAsia="en-US"/>
              </w:rPr>
              <w:t xml:space="preserve">As a special reason for </w:t>
            </w:r>
            <w:r w:rsidR="00703757" w:rsidRPr="0048595C">
              <w:rPr>
                <w:rFonts w:ascii="Times New Roman" w:hAnsi="Times New Roman"/>
                <w:szCs w:val="24"/>
                <w:lang w:val="en-GB" w:eastAsia="en-US"/>
              </w:rPr>
              <w:t xml:space="preserve">obtaining personal data </w:t>
            </w:r>
            <w:r w:rsidR="00FD7F36" w:rsidRPr="0048595C">
              <w:rPr>
                <w:rFonts w:ascii="Times New Roman" w:hAnsi="Times New Roman"/>
                <w:szCs w:val="24"/>
                <w:lang w:val="en-GB" w:eastAsia="en-US"/>
              </w:rPr>
              <w:t>constituting social security numbers, the applicant state that such personal data is necessary during official handling of a matter constituting exercise of public authority. During such official handling of a matter there is a need for reliable identification which</w:t>
            </w:r>
            <w:r w:rsidR="00FD7F36" w:rsidRPr="0048595C">
              <w:rPr>
                <w:lang w:val="en-US"/>
              </w:rPr>
              <w:t xml:space="preserve"> </w:t>
            </w:r>
            <w:r w:rsidR="00FD7F36" w:rsidRPr="0048595C">
              <w:rPr>
                <w:rFonts w:ascii="Times New Roman" w:hAnsi="Times New Roman"/>
                <w:szCs w:val="24"/>
                <w:lang w:val="en-GB" w:eastAsia="en-US"/>
              </w:rPr>
              <w:t xml:space="preserve">exceeds the interest of the registered </w:t>
            </w:r>
            <w:r w:rsidR="00607F29" w:rsidRPr="0048595C">
              <w:rPr>
                <w:rFonts w:ascii="Times New Roman" w:hAnsi="Times New Roman"/>
                <w:szCs w:val="24"/>
                <w:lang w:val="en-GB" w:eastAsia="en-US"/>
              </w:rPr>
              <w:t xml:space="preserve">to be </w:t>
            </w:r>
            <w:r w:rsidR="00FD7F36" w:rsidRPr="0048595C">
              <w:rPr>
                <w:rFonts w:ascii="Times New Roman" w:hAnsi="Times New Roman"/>
                <w:szCs w:val="24"/>
                <w:lang w:val="en-GB" w:eastAsia="en-US"/>
              </w:rPr>
              <w:t>protect</w:t>
            </w:r>
            <w:r w:rsidR="00607F29" w:rsidRPr="0048595C">
              <w:rPr>
                <w:rFonts w:ascii="Times New Roman" w:hAnsi="Times New Roman"/>
                <w:szCs w:val="24"/>
                <w:lang w:val="en-GB" w:eastAsia="en-US"/>
              </w:rPr>
              <w:t>ed</w:t>
            </w:r>
            <w:r w:rsidR="00FD7F36" w:rsidRPr="0048595C">
              <w:rPr>
                <w:rFonts w:ascii="Times New Roman" w:hAnsi="Times New Roman"/>
                <w:szCs w:val="24"/>
                <w:lang w:val="en-GB" w:eastAsia="en-US"/>
              </w:rPr>
              <w:t xml:space="preserve"> against violation of </w:t>
            </w:r>
            <w:r w:rsidR="00607F29" w:rsidRPr="0048595C">
              <w:rPr>
                <w:rFonts w:ascii="Times New Roman" w:hAnsi="Times New Roman"/>
                <w:szCs w:val="24"/>
                <w:lang w:val="en-GB" w:eastAsia="en-US"/>
              </w:rPr>
              <w:t xml:space="preserve">their </w:t>
            </w:r>
            <w:r w:rsidR="00FD7F36" w:rsidRPr="0048595C">
              <w:rPr>
                <w:rFonts w:ascii="Times New Roman" w:hAnsi="Times New Roman"/>
                <w:szCs w:val="24"/>
                <w:lang w:val="en-GB" w:eastAsia="en-US"/>
              </w:rPr>
              <w:t>personal privacy</w:t>
            </w:r>
            <w:r w:rsidR="00607F29" w:rsidRPr="0048595C">
              <w:rPr>
                <w:rFonts w:ascii="Times New Roman" w:hAnsi="Times New Roman"/>
                <w:szCs w:val="24"/>
                <w:lang w:val="en-GB" w:eastAsia="en-US"/>
              </w:rPr>
              <w:t>.</w:t>
            </w:r>
          </w:p>
        </w:tc>
      </w:tr>
      <w:tr w:rsidR="00AA192F" w14:paraId="004279EB" w14:textId="77777777" w:rsidTr="00913682">
        <w:trPr>
          <w:trHeight w:val="1217"/>
        </w:trPr>
        <w:tc>
          <w:tcPr>
            <w:tcW w:w="515" w:type="dxa"/>
          </w:tcPr>
          <w:p w14:paraId="028B3F43" w14:textId="77777777" w:rsidR="00AA192F" w:rsidRPr="0048595C" w:rsidRDefault="0071601C" w:rsidP="00AA192F">
            <w:pPr>
              <w:pStyle w:val="Liststycke"/>
              <w:tabs>
                <w:tab w:val="left" w:pos="426"/>
              </w:tabs>
              <w:spacing w:before="120"/>
              <w:ind w:left="0" w:right="142"/>
              <w:rPr>
                <w:rFonts w:ascii="Times New Roman" w:hAnsi="Times New Roman"/>
                <w:sz w:val="24"/>
                <w:szCs w:val="24"/>
              </w:rPr>
            </w:pPr>
            <w:sdt>
              <w:sdtPr>
                <w:rPr>
                  <w:rFonts w:ascii="Times New Roman" w:hAnsi="Times New Roman"/>
                  <w:szCs w:val="24"/>
                </w:rPr>
                <w:id w:val="-1772391488"/>
                <w14:checkbox>
                  <w14:checked w14:val="0"/>
                  <w14:checkedState w14:val="2612" w14:font="MS Gothic"/>
                  <w14:uncheckedState w14:val="2610" w14:font="MS Gothic"/>
                </w14:checkbox>
              </w:sdtPr>
              <w:sdtEndPr/>
              <w:sdtContent>
                <w:r w:rsidR="00B2331C" w:rsidRPr="0048595C">
                  <w:rPr>
                    <w:rFonts w:ascii="MS Gothic" w:eastAsia="MS Gothic" w:hAnsi="MS Gothic" w:hint="eastAsia"/>
                    <w:szCs w:val="24"/>
                  </w:rPr>
                  <w:t>☐</w:t>
                </w:r>
              </w:sdtContent>
            </w:sdt>
          </w:p>
        </w:tc>
        <w:tc>
          <w:tcPr>
            <w:tcW w:w="7047" w:type="dxa"/>
          </w:tcPr>
          <w:p w14:paraId="3306A47D" w14:textId="65CA1365" w:rsidR="00AA192F" w:rsidRPr="0048595C" w:rsidRDefault="00D1665A" w:rsidP="00AA192F">
            <w:pPr>
              <w:pStyle w:val="Liststycke"/>
              <w:tabs>
                <w:tab w:val="left" w:pos="426"/>
              </w:tabs>
              <w:spacing w:before="120"/>
              <w:ind w:left="0" w:right="142"/>
              <w:rPr>
                <w:rFonts w:ascii="Times New Roman" w:hAnsi="Times New Roman"/>
                <w:sz w:val="24"/>
                <w:szCs w:val="24"/>
                <w:lang w:val="en-US"/>
              </w:rPr>
            </w:pPr>
            <w:r w:rsidRPr="0048595C">
              <w:rPr>
                <w:rFonts w:ascii="Times New Roman" w:hAnsi="Times New Roman"/>
                <w:sz w:val="24"/>
                <w:szCs w:val="24"/>
                <w:lang w:val="en-US"/>
              </w:rPr>
              <w:t>Yes</w:t>
            </w:r>
          </w:p>
          <w:p w14:paraId="20E11D44" w14:textId="7FDAC87C" w:rsidR="00AA192F" w:rsidRPr="0048595C" w:rsidRDefault="00D1665A" w:rsidP="00AA192F">
            <w:pPr>
              <w:pStyle w:val="Liststycke"/>
              <w:tabs>
                <w:tab w:val="left" w:pos="426"/>
              </w:tabs>
              <w:spacing w:before="120"/>
              <w:ind w:left="0" w:right="142"/>
              <w:rPr>
                <w:rFonts w:ascii="Times New Roman" w:hAnsi="Times New Roman"/>
                <w:sz w:val="24"/>
                <w:szCs w:val="24"/>
                <w:lang w:val="en-US"/>
              </w:rPr>
            </w:pPr>
            <w:r w:rsidRPr="0048595C">
              <w:rPr>
                <w:rFonts w:ascii="Times New Roman" w:hAnsi="Times New Roman"/>
                <w:sz w:val="24"/>
                <w:szCs w:val="24"/>
                <w:lang w:val="en-US"/>
              </w:rPr>
              <w:t>Specify</w:t>
            </w:r>
            <w:r w:rsidR="00884D27" w:rsidRPr="0048595C">
              <w:rPr>
                <w:rFonts w:ascii="Times New Roman" w:hAnsi="Times New Roman"/>
                <w:sz w:val="24"/>
                <w:szCs w:val="24"/>
                <w:lang w:val="en-US"/>
              </w:rPr>
              <w:t xml:space="preserve"> another special reason:</w:t>
            </w:r>
          </w:p>
          <w:p w14:paraId="772C799D" w14:textId="77777777" w:rsidR="00AA192F" w:rsidRDefault="00AA192F" w:rsidP="00AA192F">
            <w:pPr>
              <w:pStyle w:val="Liststycke"/>
              <w:tabs>
                <w:tab w:val="left" w:pos="426"/>
              </w:tabs>
              <w:spacing w:before="120"/>
              <w:ind w:left="0" w:right="142"/>
              <w:rPr>
                <w:rFonts w:ascii="Times New Roman" w:hAnsi="Times New Roman"/>
                <w:sz w:val="24"/>
                <w:szCs w:val="24"/>
              </w:rPr>
            </w:pPr>
            <w:r w:rsidRPr="0048595C">
              <w:rPr>
                <w:rFonts w:ascii="Times New Roman" w:hAnsi="Times New Roman"/>
                <w:sz w:val="24"/>
                <w:szCs w:val="24"/>
              </w:rPr>
              <w:fldChar w:fldCharType="begin">
                <w:ffData>
                  <w:name w:val="Text20"/>
                  <w:enabled/>
                  <w:calcOnExit w:val="0"/>
                  <w:textInput/>
                </w:ffData>
              </w:fldChar>
            </w:r>
            <w:r w:rsidRPr="0048595C">
              <w:rPr>
                <w:rFonts w:ascii="Times New Roman" w:hAnsi="Times New Roman"/>
                <w:sz w:val="24"/>
                <w:szCs w:val="24"/>
              </w:rPr>
              <w:instrText xml:space="preserve"> FORMTEXT </w:instrText>
            </w:r>
            <w:r w:rsidRPr="0048595C">
              <w:rPr>
                <w:rFonts w:ascii="Times New Roman" w:hAnsi="Times New Roman"/>
                <w:sz w:val="24"/>
                <w:szCs w:val="24"/>
              </w:rPr>
            </w:r>
            <w:r w:rsidRPr="0048595C">
              <w:rPr>
                <w:rFonts w:ascii="Times New Roman" w:hAnsi="Times New Roman"/>
                <w:sz w:val="24"/>
                <w:szCs w:val="24"/>
              </w:rPr>
              <w:fldChar w:fldCharType="separate"/>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fldChar w:fldCharType="end"/>
            </w:r>
          </w:p>
        </w:tc>
      </w:tr>
    </w:tbl>
    <w:p w14:paraId="114BE5D8" w14:textId="77777777" w:rsidR="009A7CD1" w:rsidRDefault="009A7CD1"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27BD4F29"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2492A8E0"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29656248"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317833E2"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6B6B22C4"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0821A5DA"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0DE45E5C"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0D04B1D0"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0826297F"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3B1291B4" w14:textId="77777777"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526C7271" w14:textId="77777777" w:rsidR="00913682" w:rsidRPr="00CD751C"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14:paraId="63C6BA61" w14:textId="77777777" w:rsidR="004B057D" w:rsidRPr="00790B6F" w:rsidRDefault="004B057D">
      <w:pPr>
        <w:rPr>
          <w:lang w:val="en-GB" w:eastAsia="en-US"/>
        </w:rPr>
      </w:pPr>
      <w:r w:rsidRPr="00790B6F">
        <w:rPr>
          <w:lang w:val="en-GB"/>
        </w:rPr>
        <w:br w:type="page"/>
      </w:r>
    </w:p>
    <w:p w14:paraId="68D644C8" w14:textId="77777777" w:rsidR="0071601C" w:rsidRPr="006B16F7" w:rsidRDefault="0071601C" w:rsidP="0071601C">
      <w:pPr>
        <w:pStyle w:val="Beteckning"/>
        <w:keepNext/>
        <w:keepLines/>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sz w:val="28"/>
          <w:szCs w:val="28"/>
        </w:rPr>
      </w:pPr>
      <w:r w:rsidRPr="006B16F7">
        <w:rPr>
          <w:rFonts w:ascii="Verdana" w:hAnsi="Verdana" w:cs="Arial"/>
          <w:b/>
          <w:szCs w:val="24"/>
        </w:rPr>
        <w:t>Personal data processing</w:t>
      </w:r>
    </w:p>
    <w:p w14:paraId="7F198E49" w14:textId="77777777" w:rsidR="0071601C" w:rsidRPr="006B16F7" w:rsidRDefault="0071601C" w:rsidP="0071601C">
      <w:pPr>
        <w:pStyle w:val="Liststycke"/>
        <w:keepNext/>
        <w:keepLines/>
        <w:numPr>
          <w:ilvl w:val="0"/>
          <w:numId w:val="28"/>
        </w:numPr>
        <w:rPr>
          <w:rFonts w:ascii="Times New Roman" w:hAnsi="Times New Roman"/>
          <w:sz w:val="24"/>
          <w:szCs w:val="24"/>
          <w:lang w:val="en-US"/>
        </w:rPr>
      </w:pPr>
      <w:r w:rsidRPr="006B16F7">
        <w:rPr>
          <w:rFonts w:ascii="Times New Roman" w:hAnsi="Times New Roman"/>
          <w:sz w:val="24"/>
          <w:szCs w:val="24"/>
          <w:lang w:val="en-US"/>
        </w:rPr>
        <w:t xml:space="preserve">The applicant’s purpose with collecting the personal data according to item 2 above is the fulfilment of legislated operational responsibility by the state or municipal authority </w:t>
      </w:r>
    </w:p>
    <w:p w14:paraId="12747A5D" w14:textId="77777777" w:rsidR="0071601C" w:rsidRPr="006B16F7" w:rsidRDefault="0071601C" w:rsidP="0071601C">
      <w:pPr>
        <w:pStyle w:val="Liststycke"/>
        <w:numPr>
          <w:ilvl w:val="0"/>
          <w:numId w:val="30"/>
        </w:numPr>
        <w:rPr>
          <w:rFonts w:ascii="Times New Roman" w:hAnsi="Times New Roman"/>
          <w:sz w:val="24"/>
          <w:szCs w:val="24"/>
          <w:lang w:val="en-GB"/>
        </w:rPr>
      </w:pPr>
      <w:r w:rsidRPr="006B16F7">
        <w:rPr>
          <w:rFonts w:ascii="Times New Roman" w:hAnsi="Times New Roman"/>
          <w:sz w:val="24"/>
          <w:szCs w:val="24"/>
          <w:lang w:val="en-GB"/>
        </w:rPr>
        <w:t>regarding such property registered in the real property register,</w:t>
      </w:r>
    </w:p>
    <w:p w14:paraId="1986EE5F" w14:textId="77777777" w:rsidR="0071601C" w:rsidRPr="006B16F7" w:rsidRDefault="0071601C" w:rsidP="0071601C">
      <w:pPr>
        <w:pStyle w:val="Liststycke"/>
        <w:numPr>
          <w:ilvl w:val="0"/>
          <w:numId w:val="30"/>
        </w:numPr>
        <w:rPr>
          <w:rFonts w:ascii="Times New Roman" w:hAnsi="Times New Roman"/>
          <w:sz w:val="24"/>
          <w:szCs w:val="24"/>
          <w:lang w:val="en-GB"/>
        </w:rPr>
      </w:pPr>
      <w:r w:rsidRPr="006B16F7">
        <w:rPr>
          <w:rFonts w:ascii="Times New Roman" w:hAnsi="Times New Roman"/>
          <w:sz w:val="24"/>
          <w:szCs w:val="24"/>
          <w:lang w:val="en-GB"/>
        </w:rPr>
        <w:t>which requires access to information related to real property, or</w:t>
      </w:r>
    </w:p>
    <w:p w14:paraId="687368E8" w14:textId="77777777" w:rsidR="0071601C" w:rsidRPr="006B16F7" w:rsidRDefault="0071601C" w:rsidP="0071601C">
      <w:pPr>
        <w:pStyle w:val="Liststycke"/>
        <w:numPr>
          <w:ilvl w:val="0"/>
          <w:numId w:val="30"/>
        </w:numPr>
        <w:rPr>
          <w:rFonts w:ascii="Times New Roman" w:hAnsi="Times New Roman"/>
          <w:sz w:val="24"/>
          <w:szCs w:val="24"/>
          <w:lang w:val="en-GB"/>
        </w:rPr>
      </w:pPr>
      <w:r w:rsidRPr="006B16F7">
        <w:rPr>
          <w:rFonts w:ascii="Times New Roman" w:hAnsi="Times New Roman"/>
          <w:sz w:val="24"/>
          <w:szCs w:val="24"/>
          <w:lang w:val="en-GB"/>
        </w:rPr>
        <w:t>regarding an obligation of notification.</w:t>
      </w:r>
      <w:r w:rsidRPr="006B16F7">
        <w:rPr>
          <w:rFonts w:ascii="Times New Roman" w:hAnsi="Times New Roman"/>
          <w:i/>
          <w:sz w:val="20"/>
          <w:szCs w:val="20"/>
          <w:lang w:val="en-GB" w:eastAsia="sv-SE"/>
        </w:rPr>
        <w:t xml:space="preserve"> </w:t>
      </w:r>
      <w:r w:rsidRPr="006B16F7">
        <w:rPr>
          <w:rFonts w:ascii="Times New Roman" w:hAnsi="Times New Roman"/>
          <w:i/>
          <w:sz w:val="20"/>
          <w:szCs w:val="20"/>
          <w:lang w:val="en-GB" w:eastAsia="sv-SE"/>
        </w:rPr>
        <w:br/>
        <w:t>(2§ 1p FRL</w:t>
      </w:r>
      <w:r>
        <w:rPr>
          <w:rFonts w:ascii="Times New Roman" w:hAnsi="Times New Roman"/>
          <w:i/>
          <w:sz w:val="20"/>
          <w:szCs w:val="20"/>
          <w:lang w:val="en-GB" w:eastAsia="sv-SE"/>
        </w:rPr>
        <w:t>)</w:t>
      </w:r>
    </w:p>
    <w:p w14:paraId="2E8C878A" w14:textId="77777777" w:rsidR="0071601C" w:rsidRPr="00790B6F" w:rsidRDefault="0071601C" w:rsidP="0071601C">
      <w:pPr>
        <w:pStyle w:val="Beteckning"/>
        <w:keepNext/>
        <w:tabs>
          <w:tab w:val="left" w:pos="1134"/>
          <w:tab w:val="left" w:pos="2552"/>
          <w:tab w:val="left" w:pos="3402"/>
          <w:tab w:val="left" w:pos="4536"/>
          <w:tab w:val="left" w:pos="5670"/>
        </w:tabs>
        <w:spacing w:before="120" w:after="0"/>
        <w:ind w:left="709" w:right="425"/>
        <w:rPr>
          <w:rFonts w:ascii="Times New Roman" w:hAnsi="Times New Roman"/>
          <w:szCs w:val="24"/>
          <w:lang w:val="en-GB" w:eastAsia="en-US"/>
        </w:rPr>
      </w:pPr>
      <w:sdt>
        <w:sdtPr>
          <w:rPr>
            <w:rFonts w:ascii="Times New Roman" w:hAnsi="Times New Roman"/>
            <w:szCs w:val="24"/>
            <w:lang w:val="en-GB" w:eastAsia="en-US"/>
          </w:rPr>
          <w:id w:val="-1049301819"/>
          <w14:checkbox>
            <w14:checked w14:val="0"/>
            <w14:checkedState w14:val="2612" w14:font="MS Gothic"/>
            <w14:uncheckedState w14:val="2610" w14:font="MS Gothic"/>
          </w14:checkbox>
        </w:sdtPr>
        <w:sdtContent>
          <w:r w:rsidRPr="006B16F7">
            <w:rPr>
              <w:rFonts w:ascii="MS Gothic" w:eastAsia="MS Gothic" w:hAnsi="MS Gothic" w:hint="eastAsia"/>
              <w:szCs w:val="24"/>
              <w:lang w:val="en-GB" w:eastAsia="en-US"/>
            </w:rPr>
            <w:t>☐</w:t>
          </w:r>
        </w:sdtContent>
      </w:sdt>
      <w:r w:rsidRPr="006B16F7">
        <w:rPr>
          <w:rFonts w:ascii="Times New Roman" w:hAnsi="Times New Roman"/>
          <w:szCs w:val="24"/>
          <w:lang w:val="en-GB" w:eastAsia="en-US"/>
        </w:rPr>
        <w:t xml:space="preserve"> Yes</w:t>
      </w:r>
      <w:r w:rsidRPr="006B16F7">
        <w:rPr>
          <w:rFonts w:ascii="Times New Roman" w:hAnsi="Times New Roman"/>
          <w:szCs w:val="24"/>
          <w:lang w:val="en-GB" w:eastAsia="en-US"/>
        </w:rPr>
        <w:tab/>
      </w:r>
      <w:sdt>
        <w:sdtPr>
          <w:rPr>
            <w:rFonts w:ascii="Times New Roman" w:hAnsi="Times New Roman"/>
            <w:szCs w:val="24"/>
            <w:lang w:val="en-GB" w:eastAsia="en-US"/>
          </w:rPr>
          <w:id w:val="-1645039053"/>
          <w14:checkbox>
            <w14:checked w14:val="0"/>
            <w14:checkedState w14:val="2612" w14:font="MS Gothic"/>
            <w14:uncheckedState w14:val="2610" w14:font="MS Gothic"/>
          </w14:checkbox>
        </w:sdtPr>
        <w:sdtContent>
          <w:r w:rsidRPr="006B16F7">
            <w:rPr>
              <w:rFonts w:ascii="Segoe UI Symbol" w:hAnsi="Segoe UI Symbol" w:cs="Segoe UI Symbol"/>
              <w:szCs w:val="24"/>
              <w:lang w:val="en-GB" w:eastAsia="en-US"/>
            </w:rPr>
            <w:t>☐</w:t>
          </w:r>
        </w:sdtContent>
      </w:sdt>
      <w:r w:rsidRPr="006B16F7">
        <w:rPr>
          <w:rFonts w:ascii="Times New Roman" w:hAnsi="Times New Roman"/>
          <w:szCs w:val="24"/>
          <w:lang w:val="en-GB" w:eastAsia="en-US"/>
        </w:rPr>
        <w:t xml:space="preserve"> No</w:t>
      </w:r>
    </w:p>
    <w:p w14:paraId="74431972" w14:textId="77777777" w:rsidR="0071601C" w:rsidRDefault="0071601C" w:rsidP="004B057D">
      <w:pPr>
        <w:pStyle w:val="Liststycke"/>
        <w:keepNext/>
        <w:rPr>
          <w:rFonts w:ascii="Times New Roman" w:hAnsi="Times New Roman"/>
          <w:sz w:val="24"/>
          <w:szCs w:val="24"/>
          <w:lang w:val="en-GB"/>
        </w:rPr>
      </w:pPr>
    </w:p>
    <w:p w14:paraId="59E90C4E" w14:textId="60388B41" w:rsidR="00B608B2" w:rsidRPr="0048595C" w:rsidRDefault="00884D27" w:rsidP="004B057D">
      <w:pPr>
        <w:pStyle w:val="Liststycke"/>
        <w:keepNext/>
        <w:rPr>
          <w:rFonts w:ascii="Times New Roman" w:hAnsi="Times New Roman"/>
          <w:sz w:val="24"/>
          <w:szCs w:val="24"/>
          <w:lang w:val="en-GB"/>
        </w:rPr>
      </w:pPr>
      <w:r w:rsidRPr="0048595C">
        <w:rPr>
          <w:rFonts w:ascii="Times New Roman" w:hAnsi="Times New Roman"/>
          <w:sz w:val="24"/>
          <w:szCs w:val="24"/>
          <w:lang w:val="en-GB"/>
        </w:rPr>
        <w:t xml:space="preserve">Specify which municipal </w:t>
      </w:r>
      <w:r w:rsidR="00C566E2" w:rsidRPr="0048595C">
        <w:rPr>
          <w:rFonts w:ascii="Times New Roman" w:hAnsi="Times New Roman"/>
          <w:sz w:val="24"/>
          <w:szCs w:val="24"/>
          <w:lang w:val="en-GB"/>
        </w:rPr>
        <w:t xml:space="preserve">activities </w:t>
      </w:r>
      <w:r w:rsidRPr="0048595C">
        <w:rPr>
          <w:rFonts w:ascii="Times New Roman" w:hAnsi="Times New Roman"/>
          <w:sz w:val="24"/>
          <w:szCs w:val="24"/>
          <w:lang w:val="en-GB"/>
        </w:rPr>
        <w:t xml:space="preserve">the application </w:t>
      </w:r>
      <w:r w:rsidR="00C566E2" w:rsidRPr="0048595C">
        <w:rPr>
          <w:rFonts w:ascii="Times New Roman" w:hAnsi="Times New Roman"/>
          <w:sz w:val="24"/>
          <w:szCs w:val="24"/>
          <w:lang w:val="en-GB"/>
        </w:rPr>
        <w:t>refer to</w:t>
      </w:r>
      <w:r w:rsidRPr="0048595C">
        <w:rPr>
          <w:rFonts w:ascii="Times New Roman" w:hAnsi="Times New Roman"/>
          <w:sz w:val="24"/>
          <w:szCs w:val="24"/>
          <w:lang w:val="en-GB"/>
        </w:rPr>
        <w:t>:</w:t>
      </w:r>
    </w:p>
    <w:tbl>
      <w:tblPr>
        <w:tblStyle w:val="Tabellrutnt"/>
        <w:tblpPr w:leftFromText="141" w:rightFromText="141" w:vertAnchor="text" w:horzAnchor="margin" w:tblpXSpec="center" w:tblpY="222"/>
        <w:tblW w:w="0" w:type="auto"/>
        <w:tblLook w:val="04A0" w:firstRow="1" w:lastRow="0" w:firstColumn="1" w:lastColumn="0" w:noHBand="0" w:noVBand="1"/>
      </w:tblPr>
      <w:tblGrid>
        <w:gridCol w:w="456"/>
        <w:gridCol w:w="7134"/>
      </w:tblGrid>
      <w:tr w:rsidR="00CC2F57" w:rsidRPr="0071601C" w14:paraId="0516C3DA" w14:textId="77777777" w:rsidTr="00514B24">
        <w:trPr>
          <w:trHeight w:val="266"/>
        </w:trPr>
        <w:sdt>
          <w:sdtPr>
            <w:rPr>
              <w:lang w:eastAsia="en-US"/>
            </w:rPr>
            <w:id w:val="-205059500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C89E9D8"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31DCF7AF" w14:textId="5FD18DA2" w:rsidR="00CC2F57" w:rsidRPr="0048595C" w:rsidRDefault="008C7B33" w:rsidP="00670198">
            <w:pPr>
              <w:rPr>
                <w:lang w:val="en-US" w:eastAsia="en-US"/>
              </w:rPr>
            </w:pPr>
            <w:r w:rsidRPr="0048595C">
              <w:rPr>
                <w:lang w:val="en-US" w:eastAsia="en-US"/>
              </w:rPr>
              <w:t>Social care (</w:t>
            </w:r>
            <w:r w:rsidR="00670198" w:rsidRPr="0048595C">
              <w:rPr>
                <w:lang w:val="en-US" w:eastAsia="en-US"/>
              </w:rPr>
              <w:t xml:space="preserve">care of </w:t>
            </w:r>
            <w:r w:rsidRPr="0048595C">
              <w:rPr>
                <w:lang w:val="en-US" w:eastAsia="en-US"/>
              </w:rPr>
              <w:t>elderly and disabled</w:t>
            </w:r>
            <w:r w:rsidR="00670198" w:rsidRPr="0048595C">
              <w:rPr>
                <w:lang w:val="en-US" w:eastAsia="en-US"/>
              </w:rPr>
              <w:t>,</w:t>
            </w:r>
            <w:r w:rsidRPr="0048595C">
              <w:rPr>
                <w:lang w:val="en-US" w:eastAsia="en-US"/>
              </w:rPr>
              <w:t xml:space="preserve"> as well as individual</w:t>
            </w:r>
            <w:r w:rsidR="00670198" w:rsidRPr="0048595C">
              <w:rPr>
                <w:lang w:val="en-US" w:eastAsia="en-US"/>
              </w:rPr>
              <w:t>s</w:t>
            </w:r>
            <w:r w:rsidRPr="0048595C">
              <w:rPr>
                <w:lang w:val="en-US" w:eastAsia="en-US"/>
              </w:rPr>
              <w:t xml:space="preserve"> and famil</w:t>
            </w:r>
            <w:r w:rsidR="00670198" w:rsidRPr="0048595C">
              <w:rPr>
                <w:lang w:val="en-US" w:eastAsia="en-US"/>
              </w:rPr>
              <w:t>ies</w:t>
            </w:r>
            <w:r w:rsidRPr="0048595C">
              <w:rPr>
                <w:lang w:val="en-US" w:eastAsia="en-US"/>
              </w:rPr>
              <w:t>), the Social Services Act (2001: 453)</w:t>
            </w:r>
          </w:p>
        </w:tc>
      </w:tr>
      <w:tr w:rsidR="00CC2F57" w:rsidRPr="0071601C" w14:paraId="0937E716" w14:textId="77777777" w:rsidTr="00514B24">
        <w:trPr>
          <w:trHeight w:val="521"/>
        </w:trPr>
        <w:sdt>
          <w:sdtPr>
            <w:rPr>
              <w:lang w:eastAsia="en-US"/>
            </w:rPr>
            <w:id w:val="-183652417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55643C6A"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016E8D85" w14:textId="78EF9D99" w:rsidR="00CC2F57" w:rsidRPr="0048595C" w:rsidRDefault="008C7B33" w:rsidP="00670198">
            <w:pPr>
              <w:tabs>
                <w:tab w:val="left" w:pos="1692"/>
              </w:tabs>
              <w:rPr>
                <w:lang w:val="en-US" w:eastAsia="en-US"/>
              </w:rPr>
            </w:pPr>
            <w:r w:rsidRPr="0048595C">
              <w:rPr>
                <w:lang w:val="en-US" w:eastAsia="en-US"/>
              </w:rPr>
              <w:t xml:space="preserve">Planning and </w:t>
            </w:r>
            <w:r w:rsidR="00670198" w:rsidRPr="0048595C">
              <w:rPr>
                <w:lang w:val="en-US" w:eastAsia="en-US"/>
              </w:rPr>
              <w:t>b</w:t>
            </w:r>
            <w:r w:rsidRPr="0048595C">
              <w:rPr>
                <w:lang w:val="en-US" w:eastAsia="en-US"/>
              </w:rPr>
              <w:t xml:space="preserve">uilding </w:t>
            </w:r>
            <w:r w:rsidR="00670198" w:rsidRPr="0048595C">
              <w:rPr>
                <w:lang w:val="en-US" w:eastAsia="en-US"/>
              </w:rPr>
              <w:t>matters</w:t>
            </w:r>
            <w:r w:rsidRPr="0048595C">
              <w:rPr>
                <w:lang w:val="en-US" w:eastAsia="en-US"/>
              </w:rPr>
              <w:t xml:space="preserve">, </w:t>
            </w:r>
            <w:r w:rsidR="00670198" w:rsidRPr="0048595C">
              <w:rPr>
                <w:lang w:val="en-US" w:eastAsia="en-US"/>
              </w:rPr>
              <w:t xml:space="preserve">the </w:t>
            </w:r>
            <w:r w:rsidRPr="0048595C">
              <w:rPr>
                <w:lang w:val="en-US" w:eastAsia="en-US"/>
              </w:rPr>
              <w:t>Planning and Building Act (2010: 900)</w:t>
            </w:r>
          </w:p>
        </w:tc>
      </w:tr>
      <w:tr w:rsidR="00CC2F57" w:rsidRPr="0071601C" w14:paraId="1F20B702" w14:textId="77777777" w:rsidTr="00514B24">
        <w:trPr>
          <w:trHeight w:val="506"/>
        </w:trPr>
        <w:sdt>
          <w:sdtPr>
            <w:rPr>
              <w:lang w:eastAsia="en-US"/>
            </w:rPr>
            <w:id w:val="138290698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40A8DA36"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28C816D5" w14:textId="61D6C3B6" w:rsidR="00CC2F57" w:rsidRPr="0048595C" w:rsidRDefault="008C7B33" w:rsidP="00514B24">
            <w:pPr>
              <w:tabs>
                <w:tab w:val="left" w:pos="1692"/>
              </w:tabs>
              <w:rPr>
                <w:lang w:val="en-US" w:eastAsia="en-US"/>
              </w:rPr>
            </w:pPr>
            <w:r w:rsidRPr="0048595C">
              <w:rPr>
                <w:lang w:val="en-GB" w:eastAsia="en-US"/>
              </w:rPr>
              <w:t xml:space="preserve">Sanitation and waste management, </w:t>
            </w:r>
            <w:r w:rsidR="003B733E" w:rsidRPr="0048595C">
              <w:rPr>
                <w:lang w:val="en-GB" w:eastAsia="en-US"/>
              </w:rPr>
              <w:t xml:space="preserve">the </w:t>
            </w:r>
            <w:r w:rsidRPr="0048595C">
              <w:rPr>
                <w:lang w:val="en-GB" w:eastAsia="en-US"/>
              </w:rPr>
              <w:t>Environmental Code (1998: 808)</w:t>
            </w:r>
          </w:p>
        </w:tc>
      </w:tr>
      <w:tr w:rsidR="00CC2F57" w:rsidRPr="0071601C" w14:paraId="77E5BAA4" w14:textId="77777777" w:rsidTr="00514B24">
        <w:trPr>
          <w:trHeight w:val="521"/>
        </w:trPr>
        <w:sdt>
          <w:sdtPr>
            <w:rPr>
              <w:lang w:eastAsia="en-US"/>
            </w:rPr>
            <w:id w:val="127112629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45198219"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7EA0BFA9" w14:textId="09F9770E" w:rsidR="00CC2F57" w:rsidRPr="0048595C" w:rsidRDefault="008C7B33" w:rsidP="003B733E">
            <w:pPr>
              <w:tabs>
                <w:tab w:val="left" w:pos="1692"/>
              </w:tabs>
              <w:rPr>
                <w:lang w:val="en-US" w:eastAsia="en-US"/>
              </w:rPr>
            </w:pPr>
            <w:r w:rsidRPr="0048595C">
              <w:rPr>
                <w:lang w:val="en-US" w:eastAsia="en-US"/>
              </w:rPr>
              <w:t xml:space="preserve">Emergency services, </w:t>
            </w:r>
            <w:r w:rsidR="00FD3D7B" w:rsidRPr="0048595C">
              <w:rPr>
                <w:lang w:val="en-US" w:eastAsia="en-US"/>
              </w:rPr>
              <w:t xml:space="preserve">the </w:t>
            </w:r>
            <w:r w:rsidR="003B733E" w:rsidRPr="0048595C">
              <w:rPr>
                <w:lang w:val="en-US" w:eastAsia="en-US"/>
              </w:rPr>
              <w:t xml:space="preserve">Act </w:t>
            </w:r>
            <w:r w:rsidRPr="0048595C">
              <w:rPr>
                <w:lang w:val="en-US" w:eastAsia="en-US"/>
              </w:rPr>
              <w:t xml:space="preserve">(SFS 2003: 778) </w:t>
            </w:r>
            <w:r w:rsidR="003B733E" w:rsidRPr="0048595C">
              <w:rPr>
                <w:lang w:val="en-US" w:eastAsia="en-US"/>
              </w:rPr>
              <w:t xml:space="preserve">on </w:t>
            </w:r>
            <w:r w:rsidRPr="0048595C">
              <w:rPr>
                <w:lang w:val="en-US" w:eastAsia="en-US"/>
              </w:rPr>
              <w:t>protection against accidents</w:t>
            </w:r>
          </w:p>
        </w:tc>
      </w:tr>
      <w:tr w:rsidR="00CC2F57" w:rsidRPr="0071601C" w14:paraId="70CE894C" w14:textId="77777777" w:rsidTr="00514B24">
        <w:trPr>
          <w:trHeight w:val="521"/>
        </w:trPr>
        <w:sdt>
          <w:sdtPr>
            <w:rPr>
              <w:lang w:eastAsia="en-US"/>
            </w:rPr>
            <w:id w:val="7427647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43361658"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0D04160C" w14:textId="5A970C10" w:rsidR="00CC2F57" w:rsidRPr="0048595C" w:rsidRDefault="008C7B33" w:rsidP="00FD3D7B">
            <w:pPr>
              <w:tabs>
                <w:tab w:val="left" w:pos="1692"/>
              </w:tabs>
              <w:rPr>
                <w:lang w:val="en-US" w:eastAsia="en-US"/>
              </w:rPr>
            </w:pPr>
            <w:r w:rsidRPr="0048595C">
              <w:rPr>
                <w:lang w:val="en-GB" w:eastAsia="en-US"/>
              </w:rPr>
              <w:t>Housing</w:t>
            </w:r>
            <w:r w:rsidR="00FD3D7B" w:rsidRPr="0048595C">
              <w:rPr>
                <w:lang w:val="en-GB" w:eastAsia="en-US"/>
              </w:rPr>
              <w:t xml:space="preserve"> matters</w:t>
            </w:r>
            <w:r w:rsidRPr="0048595C">
              <w:rPr>
                <w:lang w:val="en-GB" w:eastAsia="en-US"/>
              </w:rPr>
              <w:t xml:space="preserve">, </w:t>
            </w:r>
            <w:r w:rsidR="00FD3D7B" w:rsidRPr="0048595C">
              <w:rPr>
                <w:lang w:val="en-GB" w:eastAsia="en-US"/>
              </w:rPr>
              <w:t xml:space="preserve">the Act </w:t>
            </w:r>
            <w:r w:rsidRPr="0048595C">
              <w:rPr>
                <w:lang w:val="en-GB" w:eastAsia="en-US"/>
              </w:rPr>
              <w:t>(2000: 1383) on municipal housing dependents</w:t>
            </w:r>
          </w:p>
        </w:tc>
      </w:tr>
      <w:tr w:rsidR="00CC2F57" w:rsidRPr="0071601C" w14:paraId="1485AFAD" w14:textId="77777777" w:rsidTr="00514B24">
        <w:trPr>
          <w:trHeight w:val="521"/>
        </w:trPr>
        <w:sdt>
          <w:sdtPr>
            <w:rPr>
              <w:lang w:eastAsia="en-US"/>
            </w:rPr>
            <w:id w:val="111563631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3E7618A1"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539BA13E" w14:textId="0FAD4F81" w:rsidR="00CC2F57" w:rsidRPr="0048595C" w:rsidRDefault="008C7B33" w:rsidP="00514B24">
            <w:pPr>
              <w:tabs>
                <w:tab w:val="left" w:pos="1692"/>
              </w:tabs>
              <w:rPr>
                <w:lang w:val="en-US" w:eastAsia="en-US"/>
              </w:rPr>
            </w:pPr>
            <w:r w:rsidRPr="0048595C">
              <w:rPr>
                <w:lang w:val="en-GB" w:eastAsia="en-US"/>
              </w:rPr>
              <w:t>Water and sewage, the Act (2006: 412) on general water services</w:t>
            </w:r>
          </w:p>
        </w:tc>
      </w:tr>
      <w:tr w:rsidR="00CC2F57" w:rsidRPr="0071601C" w14:paraId="7470E124" w14:textId="77777777" w:rsidTr="00514B24">
        <w:trPr>
          <w:trHeight w:val="506"/>
        </w:trPr>
        <w:sdt>
          <w:sdtPr>
            <w:rPr>
              <w:lang w:eastAsia="en-US"/>
            </w:rPr>
            <w:id w:val="132716494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67B145C1"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16CDE903" w14:textId="18CDFEC8" w:rsidR="00CC2F57" w:rsidRPr="0048595C" w:rsidRDefault="00FD3D7B" w:rsidP="00514B24">
            <w:pPr>
              <w:tabs>
                <w:tab w:val="left" w:pos="1692"/>
              </w:tabs>
              <w:rPr>
                <w:lang w:val="en-US" w:eastAsia="en-US"/>
              </w:rPr>
            </w:pPr>
            <w:r w:rsidRPr="0048595C">
              <w:rPr>
                <w:lang w:val="en-US" w:eastAsia="en-US"/>
              </w:rPr>
              <w:t>Pre</w:t>
            </w:r>
            <w:r w:rsidR="008C7B33" w:rsidRPr="0048595C">
              <w:rPr>
                <w:lang w:val="en-US" w:eastAsia="en-US"/>
              </w:rPr>
              <w:t xml:space="preserve">, primary and secondary school, </w:t>
            </w:r>
            <w:r w:rsidRPr="0048595C">
              <w:rPr>
                <w:lang w:val="en-US" w:eastAsia="en-US"/>
              </w:rPr>
              <w:t xml:space="preserve">the </w:t>
            </w:r>
            <w:r w:rsidR="008C7B33" w:rsidRPr="0048595C">
              <w:rPr>
                <w:lang w:val="en-US" w:eastAsia="en-US"/>
              </w:rPr>
              <w:t>Education Act (2010: 800)</w:t>
            </w:r>
          </w:p>
        </w:tc>
      </w:tr>
      <w:tr w:rsidR="00CC2F57" w:rsidRPr="0071601C" w14:paraId="05CD7793" w14:textId="77777777" w:rsidTr="00514B24">
        <w:trPr>
          <w:trHeight w:val="521"/>
        </w:trPr>
        <w:sdt>
          <w:sdtPr>
            <w:rPr>
              <w:lang w:eastAsia="en-US"/>
            </w:rPr>
            <w:id w:val="59167758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297A261A"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4E148F62" w14:textId="539BB2CD" w:rsidR="00CC2F57" w:rsidRPr="0048595C" w:rsidRDefault="008C7B33" w:rsidP="00FD3D7B">
            <w:pPr>
              <w:tabs>
                <w:tab w:val="left" w:pos="1692"/>
              </w:tabs>
              <w:rPr>
                <w:lang w:val="en-US" w:eastAsia="en-US"/>
              </w:rPr>
            </w:pPr>
            <w:r w:rsidRPr="0048595C">
              <w:rPr>
                <w:lang w:val="en-GB" w:eastAsia="en-US"/>
              </w:rPr>
              <w:t>Environmental</w:t>
            </w:r>
            <w:r w:rsidR="00FD3D7B" w:rsidRPr="0048595C">
              <w:rPr>
                <w:lang w:val="en-GB" w:eastAsia="en-US"/>
              </w:rPr>
              <w:t xml:space="preserve"> and h</w:t>
            </w:r>
            <w:r w:rsidRPr="0048595C">
              <w:rPr>
                <w:lang w:val="en-GB" w:eastAsia="en-US"/>
              </w:rPr>
              <w:t>ealth</w:t>
            </w:r>
            <w:r w:rsidR="00FD3D7B" w:rsidRPr="0048595C">
              <w:rPr>
                <w:lang w:val="en-GB" w:eastAsia="en-US"/>
              </w:rPr>
              <w:t xml:space="preserve"> protection</w:t>
            </w:r>
            <w:r w:rsidRPr="0048595C">
              <w:rPr>
                <w:lang w:val="en-GB" w:eastAsia="en-US"/>
              </w:rPr>
              <w:t xml:space="preserve">, </w:t>
            </w:r>
            <w:r w:rsidR="00FD3D7B" w:rsidRPr="0048595C">
              <w:rPr>
                <w:lang w:val="en-GB" w:eastAsia="en-US"/>
              </w:rPr>
              <w:t xml:space="preserve">the </w:t>
            </w:r>
            <w:r w:rsidRPr="0048595C">
              <w:rPr>
                <w:lang w:val="en-GB" w:eastAsia="en-US"/>
              </w:rPr>
              <w:t>Environmental Code (1998: 808)</w:t>
            </w:r>
          </w:p>
        </w:tc>
      </w:tr>
      <w:tr w:rsidR="00CC2F57" w:rsidRPr="0071601C" w14:paraId="032B94A2" w14:textId="77777777" w:rsidTr="00514B24">
        <w:trPr>
          <w:trHeight w:val="810"/>
        </w:trPr>
        <w:sdt>
          <w:sdtPr>
            <w:rPr>
              <w:lang w:eastAsia="en-US"/>
            </w:rPr>
            <w:id w:val="85446675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3670F521"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2678CBB5" w14:textId="4447646C" w:rsidR="00CC2F57" w:rsidRPr="0048595C" w:rsidRDefault="008C7B33" w:rsidP="00514B24">
            <w:pPr>
              <w:tabs>
                <w:tab w:val="left" w:pos="1692"/>
              </w:tabs>
              <w:rPr>
                <w:lang w:val="en-US" w:eastAsia="en-US"/>
              </w:rPr>
            </w:pPr>
            <w:r w:rsidRPr="0048595C">
              <w:rPr>
                <w:lang w:val="en-US" w:eastAsia="en-US"/>
              </w:rPr>
              <w:t xml:space="preserve">Civil </w:t>
            </w:r>
            <w:r w:rsidR="00C15F28" w:rsidRPr="0048595C">
              <w:rPr>
                <w:lang w:val="en-US" w:eastAsia="en-US"/>
              </w:rPr>
              <w:t>defence</w:t>
            </w:r>
            <w:r w:rsidRPr="0048595C">
              <w:rPr>
                <w:lang w:val="en-US" w:eastAsia="en-US"/>
              </w:rPr>
              <w:t>, the Act (2006: 544) of municipalities and county councils measures before and during extraordinary events in peacetime and heightened preparedness</w:t>
            </w:r>
          </w:p>
        </w:tc>
      </w:tr>
      <w:tr w:rsidR="00CC2F57" w:rsidRPr="0048595C" w14:paraId="24704C3F" w14:textId="77777777" w:rsidTr="00514B24">
        <w:trPr>
          <w:trHeight w:val="521"/>
        </w:trPr>
        <w:sdt>
          <w:sdtPr>
            <w:rPr>
              <w:lang w:eastAsia="en-US"/>
            </w:rPr>
            <w:id w:val="-17195793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14:paraId="39F1AEF8"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14:paraId="07D228B5" w14:textId="2A8819E6" w:rsidR="00CC2F57" w:rsidRPr="0048595C" w:rsidRDefault="008C7B33" w:rsidP="00514B24">
            <w:pPr>
              <w:tabs>
                <w:tab w:val="left" w:pos="1692"/>
              </w:tabs>
              <w:rPr>
                <w:lang w:eastAsia="en-US"/>
              </w:rPr>
            </w:pPr>
            <w:r w:rsidRPr="0048595C">
              <w:rPr>
                <w:lang w:eastAsia="en-US"/>
              </w:rPr>
              <w:t xml:space="preserve">Librarians, </w:t>
            </w:r>
            <w:r w:rsidR="008D6DDA" w:rsidRPr="0048595C">
              <w:rPr>
                <w:lang w:eastAsia="en-US"/>
              </w:rPr>
              <w:t xml:space="preserve">the </w:t>
            </w:r>
            <w:r w:rsidRPr="0048595C">
              <w:rPr>
                <w:lang w:eastAsia="en-US"/>
              </w:rPr>
              <w:t>Library Act (2013: 801)</w:t>
            </w:r>
          </w:p>
        </w:tc>
      </w:tr>
      <w:tr w:rsidR="00CC2F57" w:rsidRPr="0071601C" w14:paraId="35A77334" w14:textId="77777777" w:rsidTr="00514B24">
        <w:trPr>
          <w:trHeight w:val="521"/>
        </w:trPr>
        <w:sdt>
          <w:sdtPr>
            <w:rPr>
              <w:lang w:eastAsia="en-US"/>
            </w:rPr>
            <w:id w:val="-350423939"/>
            <w14:checkbox>
              <w14:checked w14:val="0"/>
              <w14:checkedState w14:val="2612" w14:font="MS Gothic"/>
              <w14:uncheckedState w14:val="2610" w14:font="MS Gothic"/>
            </w14:checkbox>
          </w:sdtPr>
          <w:sdtEndPr/>
          <w:sdtContent>
            <w:tc>
              <w:tcPr>
                <w:tcW w:w="456" w:type="dxa"/>
                <w:hideMark/>
              </w:tcPr>
              <w:p w14:paraId="0329D1FA"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hideMark/>
          </w:tcPr>
          <w:p w14:paraId="76690310" w14:textId="39C300AB" w:rsidR="00CC2F57" w:rsidRPr="0048595C" w:rsidRDefault="008C7B33" w:rsidP="00514B24">
            <w:pPr>
              <w:tabs>
                <w:tab w:val="left" w:pos="1692"/>
              </w:tabs>
              <w:rPr>
                <w:lang w:val="en-US" w:eastAsia="en-US"/>
              </w:rPr>
            </w:pPr>
            <w:r w:rsidRPr="0048595C">
              <w:rPr>
                <w:lang w:val="en-US" w:eastAsia="en-US"/>
              </w:rPr>
              <w:t>Regional and local public transport, the Act (2010: 1065) on public transport</w:t>
            </w:r>
          </w:p>
        </w:tc>
      </w:tr>
      <w:tr w:rsidR="00CC2F57" w:rsidRPr="0071601C" w14:paraId="73142896" w14:textId="77777777" w:rsidTr="00514B24">
        <w:trPr>
          <w:trHeight w:val="506"/>
        </w:trPr>
        <w:sdt>
          <w:sdtPr>
            <w:rPr>
              <w:lang w:eastAsia="en-US"/>
            </w:rPr>
            <w:id w:val="-1223977885"/>
            <w14:checkbox>
              <w14:checked w14:val="0"/>
              <w14:checkedState w14:val="2612" w14:font="MS Gothic"/>
              <w14:uncheckedState w14:val="2610" w14:font="MS Gothic"/>
            </w14:checkbox>
          </w:sdtPr>
          <w:sdtEndPr/>
          <w:sdtContent>
            <w:tc>
              <w:tcPr>
                <w:tcW w:w="456" w:type="dxa"/>
              </w:tcPr>
              <w:p w14:paraId="73FB5C24"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14:paraId="0D0AD182" w14:textId="1D25C0B9" w:rsidR="00CC2F57" w:rsidRPr="0048595C" w:rsidRDefault="008C7B33" w:rsidP="008D6DDA">
            <w:pPr>
              <w:tabs>
                <w:tab w:val="left" w:pos="1692"/>
              </w:tabs>
              <w:rPr>
                <w:lang w:val="en-US" w:eastAsia="en-US"/>
              </w:rPr>
            </w:pPr>
            <w:r w:rsidRPr="0048595C">
              <w:rPr>
                <w:lang w:val="en-GB" w:eastAsia="en-US"/>
              </w:rPr>
              <w:t xml:space="preserve">Leisure and Culture, </w:t>
            </w:r>
            <w:r w:rsidR="008D6DDA" w:rsidRPr="0048595C">
              <w:rPr>
                <w:lang w:val="en-GB" w:eastAsia="en-US"/>
              </w:rPr>
              <w:t xml:space="preserve">the </w:t>
            </w:r>
            <w:r w:rsidRPr="0048595C">
              <w:rPr>
                <w:lang w:val="en-GB" w:eastAsia="en-US"/>
              </w:rPr>
              <w:t xml:space="preserve">Local Government </w:t>
            </w:r>
            <w:r w:rsidR="008D6DDA" w:rsidRPr="0048595C">
              <w:rPr>
                <w:lang w:val="en-GB" w:eastAsia="en-US"/>
              </w:rPr>
              <w:t xml:space="preserve">Act </w:t>
            </w:r>
            <w:r w:rsidRPr="0048595C">
              <w:rPr>
                <w:lang w:val="en-GB" w:eastAsia="en-US"/>
              </w:rPr>
              <w:t>(</w:t>
            </w:r>
            <w:r w:rsidR="00E863A1">
              <w:rPr>
                <w:lang w:val="en-GB" w:eastAsia="en-US"/>
              </w:rPr>
              <w:t>2017:725</w:t>
            </w:r>
            <w:r w:rsidRPr="0048595C">
              <w:rPr>
                <w:lang w:val="en-GB" w:eastAsia="en-US"/>
              </w:rPr>
              <w:t>)</w:t>
            </w:r>
          </w:p>
        </w:tc>
      </w:tr>
      <w:tr w:rsidR="00CC2F57" w:rsidRPr="0071601C" w14:paraId="47DE08BC" w14:textId="77777777" w:rsidTr="00514B24">
        <w:trPr>
          <w:trHeight w:val="521"/>
        </w:trPr>
        <w:sdt>
          <w:sdtPr>
            <w:rPr>
              <w:lang w:eastAsia="en-US"/>
            </w:rPr>
            <w:id w:val="-1309395634"/>
            <w14:checkbox>
              <w14:checked w14:val="0"/>
              <w14:checkedState w14:val="2612" w14:font="MS Gothic"/>
              <w14:uncheckedState w14:val="2610" w14:font="MS Gothic"/>
            </w14:checkbox>
          </w:sdtPr>
          <w:sdtEndPr/>
          <w:sdtContent>
            <w:tc>
              <w:tcPr>
                <w:tcW w:w="456" w:type="dxa"/>
              </w:tcPr>
              <w:p w14:paraId="676603D1"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14:paraId="4FAD568C" w14:textId="71AF2F59" w:rsidR="00CC2F57" w:rsidRPr="0048595C" w:rsidRDefault="008C7B33" w:rsidP="008D6DDA">
            <w:pPr>
              <w:tabs>
                <w:tab w:val="left" w:pos="1692"/>
              </w:tabs>
              <w:rPr>
                <w:lang w:val="en-US" w:eastAsia="en-US"/>
              </w:rPr>
            </w:pPr>
            <w:r w:rsidRPr="0048595C">
              <w:rPr>
                <w:lang w:val="en-GB" w:eastAsia="en-US"/>
              </w:rPr>
              <w:t xml:space="preserve">Employment, </w:t>
            </w:r>
            <w:r w:rsidR="008D6DDA" w:rsidRPr="0048595C">
              <w:rPr>
                <w:lang w:val="en-GB" w:eastAsia="en-US"/>
              </w:rPr>
              <w:t xml:space="preserve">the </w:t>
            </w:r>
            <w:r w:rsidRPr="0048595C">
              <w:rPr>
                <w:lang w:val="en-GB" w:eastAsia="en-US"/>
              </w:rPr>
              <w:t xml:space="preserve">Local Government </w:t>
            </w:r>
            <w:r w:rsidR="008D6DDA" w:rsidRPr="0048595C">
              <w:rPr>
                <w:lang w:val="en-GB" w:eastAsia="en-US"/>
              </w:rPr>
              <w:t xml:space="preserve">Act </w:t>
            </w:r>
            <w:r w:rsidRPr="0048595C">
              <w:rPr>
                <w:lang w:val="en-GB" w:eastAsia="en-US"/>
              </w:rPr>
              <w:t>(</w:t>
            </w:r>
            <w:r w:rsidR="00E863A1">
              <w:rPr>
                <w:lang w:val="en-GB" w:eastAsia="en-US"/>
              </w:rPr>
              <w:t>2017:725</w:t>
            </w:r>
            <w:r w:rsidRPr="0048595C">
              <w:rPr>
                <w:lang w:val="en-GB" w:eastAsia="en-US"/>
              </w:rPr>
              <w:t>)</w:t>
            </w:r>
          </w:p>
        </w:tc>
      </w:tr>
      <w:tr w:rsidR="00CC2F57" w:rsidRPr="0071601C" w14:paraId="5302C621" w14:textId="77777777" w:rsidTr="00514B24">
        <w:trPr>
          <w:trHeight w:val="535"/>
        </w:trPr>
        <w:sdt>
          <w:sdtPr>
            <w:rPr>
              <w:lang w:eastAsia="en-US"/>
            </w:rPr>
            <w:id w:val="839281804"/>
            <w14:checkbox>
              <w14:checked w14:val="0"/>
              <w14:checkedState w14:val="2612" w14:font="MS Gothic"/>
              <w14:uncheckedState w14:val="2610" w14:font="MS Gothic"/>
            </w14:checkbox>
          </w:sdtPr>
          <w:sdtEndPr/>
          <w:sdtContent>
            <w:tc>
              <w:tcPr>
                <w:tcW w:w="456" w:type="dxa"/>
              </w:tcPr>
              <w:p w14:paraId="2C01DFE7"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14:paraId="5EF75EF5" w14:textId="53B0CD7F" w:rsidR="00CC2F57" w:rsidRPr="0048595C" w:rsidRDefault="008C7B33" w:rsidP="00514B24">
            <w:pPr>
              <w:tabs>
                <w:tab w:val="left" w:pos="1692"/>
              </w:tabs>
              <w:rPr>
                <w:lang w:val="en-US" w:eastAsia="en-US"/>
              </w:rPr>
            </w:pPr>
            <w:r w:rsidRPr="0048595C">
              <w:rPr>
                <w:lang w:val="en-US" w:eastAsia="en-US"/>
              </w:rPr>
              <w:t xml:space="preserve">Energy, </w:t>
            </w:r>
            <w:r w:rsidR="008D6DDA" w:rsidRPr="0048595C">
              <w:rPr>
                <w:lang w:val="en-US" w:eastAsia="en-US"/>
              </w:rPr>
              <w:t xml:space="preserve">the </w:t>
            </w:r>
            <w:r w:rsidRPr="0048595C">
              <w:rPr>
                <w:lang w:val="en-US" w:eastAsia="en-US"/>
              </w:rPr>
              <w:t xml:space="preserve">Local Government </w:t>
            </w:r>
            <w:r w:rsidR="008D6DDA" w:rsidRPr="0048595C">
              <w:rPr>
                <w:lang w:val="en-US" w:eastAsia="en-US"/>
              </w:rPr>
              <w:t xml:space="preserve">Act </w:t>
            </w:r>
            <w:r w:rsidRPr="0048595C">
              <w:rPr>
                <w:lang w:val="en-US" w:eastAsia="en-US"/>
              </w:rPr>
              <w:t>(</w:t>
            </w:r>
            <w:r w:rsidR="00E863A1">
              <w:rPr>
                <w:lang w:val="en-US" w:eastAsia="en-US"/>
              </w:rPr>
              <w:t>2017:725</w:t>
            </w:r>
            <w:r w:rsidRPr="0048595C">
              <w:rPr>
                <w:lang w:val="en-US" w:eastAsia="en-US"/>
              </w:rPr>
              <w:t>)</w:t>
            </w:r>
          </w:p>
        </w:tc>
      </w:tr>
      <w:tr w:rsidR="00CC2F57" w:rsidRPr="0071601C" w14:paraId="08EB7730" w14:textId="77777777" w:rsidTr="00514B24">
        <w:trPr>
          <w:trHeight w:val="521"/>
        </w:trPr>
        <w:sdt>
          <w:sdtPr>
            <w:rPr>
              <w:lang w:eastAsia="en-US"/>
            </w:rPr>
            <w:id w:val="-1625989916"/>
            <w14:checkbox>
              <w14:checked w14:val="0"/>
              <w14:checkedState w14:val="2612" w14:font="MS Gothic"/>
              <w14:uncheckedState w14:val="2610" w14:font="MS Gothic"/>
            </w14:checkbox>
          </w:sdtPr>
          <w:sdtEndPr/>
          <w:sdtContent>
            <w:tc>
              <w:tcPr>
                <w:tcW w:w="456" w:type="dxa"/>
              </w:tcPr>
              <w:p w14:paraId="2C77B3C2"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14:paraId="0737F62B" w14:textId="5443E03B" w:rsidR="00CC2F57" w:rsidRPr="0048595C" w:rsidRDefault="008C7B33" w:rsidP="00514B24">
            <w:pPr>
              <w:tabs>
                <w:tab w:val="left" w:pos="1692"/>
              </w:tabs>
              <w:rPr>
                <w:lang w:val="en-US" w:eastAsia="en-US"/>
              </w:rPr>
            </w:pPr>
            <w:r w:rsidRPr="0048595C">
              <w:rPr>
                <w:lang w:val="en-US" w:eastAsia="en-US"/>
              </w:rPr>
              <w:t xml:space="preserve">Business Development, </w:t>
            </w:r>
            <w:r w:rsidR="008D6DDA" w:rsidRPr="0048595C">
              <w:rPr>
                <w:lang w:val="en-US" w:eastAsia="en-US"/>
              </w:rPr>
              <w:t xml:space="preserve">the </w:t>
            </w:r>
            <w:r w:rsidRPr="0048595C">
              <w:rPr>
                <w:lang w:val="en-US" w:eastAsia="en-US"/>
              </w:rPr>
              <w:t xml:space="preserve">Local Government </w:t>
            </w:r>
            <w:r w:rsidR="008D6DDA" w:rsidRPr="0048595C">
              <w:rPr>
                <w:lang w:val="en-US" w:eastAsia="en-US"/>
              </w:rPr>
              <w:t xml:space="preserve">Act </w:t>
            </w:r>
            <w:r w:rsidRPr="0048595C">
              <w:rPr>
                <w:lang w:val="en-US" w:eastAsia="en-US"/>
              </w:rPr>
              <w:t>(</w:t>
            </w:r>
            <w:r w:rsidR="00E863A1">
              <w:rPr>
                <w:lang w:val="en-US" w:eastAsia="en-US"/>
              </w:rPr>
              <w:t>2017:725</w:t>
            </w:r>
            <w:r w:rsidRPr="0048595C">
              <w:rPr>
                <w:lang w:val="en-US" w:eastAsia="en-US"/>
              </w:rPr>
              <w:t>)</w:t>
            </w:r>
          </w:p>
        </w:tc>
      </w:tr>
      <w:tr w:rsidR="00CC2F57" w:rsidRPr="0048595C" w14:paraId="5413A170" w14:textId="77777777" w:rsidTr="00514B24">
        <w:trPr>
          <w:trHeight w:val="940"/>
        </w:trPr>
        <w:sdt>
          <w:sdtPr>
            <w:rPr>
              <w:lang w:eastAsia="en-US"/>
            </w:rPr>
            <w:id w:val="-1051913919"/>
            <w14:checkbox>
              <w14:checked w14:val="0"/>
              <w14:checkedState w14:val="2612" w14:font="MS Gothic"/>
              <w14:uncheckedState w14:val="2610" w14:font="MS Gothic"/>
            </w14:checkbox>
          </w:sdtPr>
          <w:sdtEndPr/>
          <w:sdtContent>
            <w:tc>
              <w:tcPr>
                <w:tcW w:w="456" w:type="dxa"/>
                <w:hideMark/>
              </w:tcPr>
              <w:p w14:paraId="4C481C51" w14:textId="77777777"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hideMark/>
          </w:tcPr>
          <w:p w14:paraId="05732BE4" w14:textId="3B568CCC" w:rsidR="00CC2F57" w:rsidRPr="0048595C" w:rsidRDefault="008C7B33" w:rsidP="00514B24">
            <w:pPr>
              <w:tabs>
                <w:tab w:val="left" w:pos="1692"/>
              </w:tabs>
              <w:rPr>
                <w:lang w:val="en-GB" w:eastAsia="en-US"/>
              </w:rPr>
            </w:pPr>
            <w:r w:rsidRPr="0048595C">
              <w:rPr>
                <w:lang w:val="en-GB" w:eastAsia="en-US"/>
              </w:rPr>
              <w:t>Other regulation:</w:t>
            </w:r>
          </w:p>
          <w:p w14:paraId="2E6782DA" w14:textId="77777777" w:rsidR="00CC2F57" w:rsidRPr="0048595C" w:rsidRDefault="00CC2F57" w:rsidP="00514B24">
            <w:pPr>
              <w:tabs>
                <w:tab w:val="left" w:pos="1692"/>
              </w:tabs>
              <w:rPr>
                <w:lang w:eastAsia="en-US"/>
              </w:rPr>
            </w:pPr>
            <w:r w:rsidRPr="0048595C">
              <w:rPr>
                <w:lang w:eastAsia="en-US"/>
              </w:rPr>
              <w:fldChar w:fldCharType="begin">
                <w:ffData>
                  <w:name w:val="Text26"/>
                  <w:enabled/>
                  <w:calcOnExit w:val="0"/>
                  <w:textInput/>
                </w:ffData>
              </w:fldChar>
            </w:r>
            <w:r w:rsidRPr="0048595C">
              <w:rPr>
                <w:lang w:eastAsia="en-US"/>
              </w:rPr>
              <w:instrText xml:space="preserve"> FORMTEXT </w:instrText>
            </w:r>
            <w:r w:rsidRPr="0048595C">
              <w:rPr>
                <w:lang w:eastAsia="en-US"/>
              </w:rPr>
            </w:r>
            <w:r w:rsidRPr="0048595C">
              <w:rPr>
                <w:lang w:eastAsia="en-US"/>
              </w:rPr>
              <w:fldChar w:fldCharType="separate"/>
            </w:r>
            <w:r w:rsidRPr="0048595C">
              <w:rPr>
                <w:lang w:eastAsia="en-US"/>
              </w:rPr>
              <w:t> </w:t>
            </w:r>
            <w:r w:rsidRPr="0048595C">
              <w:rPr>
                <w:lang w:eastAsia="en-US"/>
              </w:rPr>
              <w:t> </w:t>
            </w:r>
            <w:r w:rsidRPr="0048595C">
              <w:rPr>
                <w:lang w:eastAsia="en-US"/>
              </w:rPr>
              <w:t> </w:t>
            </w:r>
            <w:r w:rsidRPr="0048595C">
              <w:rPr>
                <w:lang w:eastAsia="en-US"/>
              </w:rPr>
              <w:t> </w:t>
            </w:r>
            <w:r w:rsidRPr="0048595C">
              <w:rPr>
                <w:lang w:eastAsia="en-US"/>
              </w:rPr>
              <w:t> </w:t>
            </w:r>
            <w:r w:rsidRPr="0048595C">
              <w:rPr>
                <w:lang w:eastAsia="en-US"/>
              </w:rPr>
              <w:fldChar w:fldCharType="end"/>
            </w:r>
          </w:p>
        </w:tc>
      </w:tr>
    </w:tbl>
    <w:p w14:paraId="10252107" w14:textId="77777777" w:rsidR="00B608B2" w:rsidRPr="0048595C" w:rsidRDefault="00B608B2" w:rsidP="004B3214">
      <w:pPr>
        <w:pStyle w:val="Liststycke"/>
        <w:rPr>
          <w:rFonts w:ascii="Times New Roman" w:hAnsi="Times New Roman"/>
          <w:sz w:val="24"/>
          <w:szCs w:val="24"/>
        </w:rPr>
      </w:pPr>
    </w:p>
    <w:p w14:paraId="7B70CD20" w14:textId="77777777" w:rsidR="00B608B2" w:rsidRPr="0048595C" w:rsidRDefault="00B608B2" w:rsidP="004B3214">
      <w:pPr>
        <w:pStyle w:val="Liststycke"/>
        <w:rPr>
          <w:rFonts w:ascii="Times New Roman" w:hAnsi="Times New Roman"/>
          <w:sz w:val="24"/>
          <w:szCs w:val="24"/>
        </w:rPr>
      </w:pPr>
    </w:p>
    <w:p w14:paraId="317A3EAF" w14:textId="77777777" w:rsidR="00B608B2" w:rsidRPr="0048595C" w:rsidRDefault="00B608B2" w:rsidP="004B3214">
      <w:pPr>
        <w:pStyle w:val="Liststycke"/>
        <w:rPr>
          <w:rFonts w:ascii="Times New Roman" w:hAnsi="Times New Roman"/>
          <w:sz w:val="24"/>
          <w:szCs w:val="24"/>
        </w:rPr>
      </w:pPr>
    </w:p>
    <w:p w14:paraId="39C3955E" w14:textId="77777777" w:rsidR="00EF5F3C" w:rsidRPr="0048595C" w:rsidRDefault="00EF5F3C" w:rsidP="004B3214">
      <w:pPr>
        <w:pStyle w:val="Liststycke"/>
        <w:rPr>
          <w:rFonts w:ascii="Times New Roman" w:hAnsi="Times New Roman"/>
          <w:sz w:val="24"/>
          <w:szCs w:val="24"/>
        </w:rPr>
      </w:pPr>
    </w:p>
    <w:p w14:paraId="1F46102A" w14:textId="77777777" w:rsidR="00EF5F3C" w:rsidRPr="0048595C" w:rsidRDefault="00EF5F3C" w:rsidP="004B3214">
      <w:pPr>
        <w:pStyle w:val="Liststycke"/>
        <w:rPr>
          <w:rFonts w:ascii="Times New Roman" w:hAnsi="Times New Roman"/>
          <w:sz w:val="24"/>
          <w:szCs w:val="24"/>
        </w:rPr>
      </w:pPr>
    </w:p>
    <w:p w14:paraId="5DE6ED01" w14:textId="77777777" w:rsidR="00EF5F3C" w:rsidRPr="0048595C" w:rsidRDefault="00EF5F3C" w:rsidP="004B3214">
      <w:pPr>
        <w:rPr>
          <w:lang w:eastAsia="en-US"/>
        </w:rPr>
      </w:pPr>
    </w:p>
    <w:p w14:paraId="7F1F1FB8" w14:textId="77777777" w:rsidR="00EF5F3C" w:rsidRPr="0048595C" w:rsidRDefault="00EF5F3C" w:rsidP="004B3214">
      <w:pPr>
        <w:pStyle w:val="Liststycke"/>
        <w:rPr>
          <w:rFonts w:ascii="Times New Roman" w:hAnsi="Times New Roman"/>
          <w:sz w:val="24"/>
          <w:szCs w:val="24"/>
        </w:rPr>
      </w:pPr>
    </w:p>
    <w:p w14:paraId="6810C64F" w14:textId="77777777" w:rsidR="00EF5F3C" w:rsidRPr="0048595C" w:rsidRDefault="00EF5F3C" w:rsidP="004B3214">
      <w:pPr>
        <w:pStyle w:val="Liststycke"/>
        <w:rPr>
          <w:rFonts w:ascii="Times New Roman" w:hAnsi="Times New Roman"/>
          <w:sz w:val="24"/>
          <w:szCs w:val="24"/>
        </w:rPr>
      </w:pPr>
    </w:p>
    <w:p w14:paraId="6694B743" w14:textId="77777777" w:rsidR="00EF5F3C" w:rsidRPr="0048595C" w:rsidRDefault="00EF5F3C" w:rsidP="004B3214">
      <w:pPr>
        <w:pStyle w:val="Liststycke"/>
        <w:rPr>
          <w:rFonts w:ascii="Times New Roman" w:hAnsi="Times New Roman"/>
          <w:sz w:val="24"/>
          <w:szCs w:val="24"/>
        </w:rPr>
      </w:pPr>
    </w:p>
    <w:p w14:paraId="72477B20" w14:textId="77777777" w:rsidR="00EF5F3C" w:rsidRPr="0048595C" w:rsidRDefault="00EF5F3C" w:rsidP="004B3214">
      <w:pPr>
        <w:pStyle w:val="Liststycke"/>
        <w:rPr>
          <w:rFonts w:ascii="Times New Roman" w:hAnsi="Times New Roman"/>
          <w:sz w:val="24"/>
          <w:szCs w:val="24"/>
        </w:rPr>
      </w:pPr>
    </w:p>
    <w:p w14:paraId="3B4B6925" w14:textId="77777777" w:rsidR="00EF5F3C" w:rsidRPr="0048595C" w:rsidRDefault="00EF5F3C" w:rsidP="004B3214">
      <w:pPr>
        <w:pStyle w:val="Liststycke"/>
        <w:rPr>
          <w:rFonts w:ascii="Times New Roman" w:hAnsi="Times New Roman"/>
          <w:sz w:val="24"/>
          <w:szCs w:val="24"/>
        </w:rPr>
      </w:pPr>
    </w:p>
    <w:p w14:paraId="570D8748" w14:textId="77777777" w:rsidR="00EF5F3C" w:rsidRPr="0048595C" w:rsidRDefault="00EF5F3C" w:rsidP="004B3214">
      <w:pPr>
        <w:pStyle w:val="Liststycke"/>
        <w:rPr>
          <w:rFonts w:ascii="Times New Roman" w:hAnsi="Times New Roman"/>
          <w:sz w:val="24"/>
          <w:szCs w:val="24"/>
        </w:rPr>
      </w:pPr>
    </w:p>
    <w:p w14:paraId="3D0BC300" w14:textId="77777777" w:rsidR="00EF5F3C" w:rsidRPr="0048595C" w:rsidRDefault="00EF5F3C" w:rsidP="004B3214">
      <w:pPr>
        <w:pStyle w:val="Liststycke"/>
        <w:rPr>
          <w:rFonts w:ascii="Times New Roman" w:hAnsi="Times New Roman"/>
          <w:sz w:val="24"/>
          <w:szCs w:val="24"/>
        </w:rPr>
      </w:pPr>
    </w:p>
    <w:p w14:paraId="0744BBC8" w14:textId="77777777" w:rsidR="00EF5F3C" w:rsidRPr="0048595C" w:rsidRDefault="00EF5F3C" w:rsidP="004B3214">
      <w:pPr>
        <w:pStyle w:val="Liststycke"/>
        <w:rPr>
          <w:rFonts w:ascii="Times New Roman" w:hAnsi="Times New Roman"/>
          <w:sz w:val="24"/>
          <w:szCs w:val="24"/>
        </w:rPr>
      </w:pPr>
    </w:p>
    <w:p w14:paraId="72E4A6E5" w14:textId="77777777" w:rsidR="00EF5F3C" w:rsidRPr="0048595C" w:rsidRDefault="00EF5F3C" w:rsidP="004B3214">
      <w:pPr>
        <w:pStyle w:val="Liststycke"/>
        <w:rPr>
          <w:rFonts w:ascii="Times New Roman" w:hAnsi="Times New Roman"/>
          <w:sz w:val="24"/>
          <w:szCs w:val="24"/>
        </w:rPr>
      </w:pPr>
    </w:p>
    <w:p w14:paraId="48E384B8" w14:textId="77777777" w:rsidR="00EF5F3C" w:rsidRPr="0048595C" w:rsidRDefault="00EF5F3C" w:rsidP="004B3214">
      <w:pPr>
        <w:pStyle w:val="Liststycke"/>
        <w:rPr>
          <w:rFonts w:ascii="Times New Roman" w:hAnsi="Times New Roman"/>
          <w:sz w:val="24"/>
          <w:szCs w:val="24"/>
        </w:rPr>
      </w:pPr>
    </w:p>
    <w:p w14:paraId="5B67657A" w14:textId="77777777" w:rsidR="00EF5F3C" w:rsidRPr="0048595C" w:rsidRDefault="00EF5F3C" w:rsidP="004B3214">
      <w:pPr>
        <w:pStyle w:val="Liststycke"/>
        <w:rPr>
          <w:rFonts w:ascii="Times New Roman" w:hAnsi="Times New Roman"/>
          <w:sz w:val="24"/>
          <w:szCs w:val="24"/>
        </w:rPr>
      </w:pPr>
    </w:p>
    <w:p w14:paraId="28ACE2F9" w14:textId="77777777" w:rsidR="00EF5F3C" w:rsidRPr="0048595C" w:rsidRDefault="00EF5F3C" w:rsidP="004B3214">
      <w:pPr>
        <w:pStyle w:val="Liststycke"/>
        <w:rPr>
          <w:rFonts w:ascii="Times New Roman" w:hAnsi="Times New Roman"/>
          <w:sz w:val="24"/>
          <w:szCs w:val="24"/>
        </w:rPr>
      </w:pPr>
    </w:p>
    <w:p w14:paraId="0B8C2248" w14:textId="77777777" w:rsidR="00EF5F3C" w:rsidRPr="0048595C" w:rsidRDefault="00EF5F3C" w:rsidP="004B3214">
      <w:pPr>
        <w:pStyle w:val="Liststycke"/>
        <w:rPr>
          <w:rFonts w:ascii="Times New Roman" w:hAnsi="Times New Roman"/>
          <w:sz w:val="24"/>
          <w:szCs w:val="24"/>
        </w:rPr>
      </w:pPr>
    </w:p>
    <w:p w14:paraId="1A0BE3FF" w14:textId="77777777" w:rsidR="00EF5F3C" w:rsidRPr="0048595C" w:rsidRDefault="00EF5F3C" w:rsidP="004B3214">
      <w:pPr>
        <w:pStyle w:val="Liststycke"/>
        <w:rPr>
          <w:rFonts w:ascii="Times New Roman" w:hAnsi="Times New Roman"/>
          <w:sz w:val="24"/>
          <w:szCs w:val="24"/>
        </w:rPr>
      </w:pPr>
    </w:p>
    <w:p w14:paraId="55367E2F" w14:textId="77777777" w:rsidR="00EF5F3C" w:rsidRPr="0048595C" w:rsidRDefault="00EF5F3C" w:rsidP="004B3214">
      <w:pPr>
        <w:pStyle w:val="Liststycke"/>
        <w:rPr>
          <w:rFonts w:ascii="Times New Roman" w:hAnsi="Times New Roman"/>
          <w:sz w:val="24"/>
          <w:szCs w:val="24"/>
        </w:rPr>
      </w:pPr>
    </w:p>
    <w:p w14:paraId="2693B508" w14:textId="77777777" w:rsidR="00EF5F3C" w:rsidRPr="0048595C" w:rsidRDefault="00EF5F3C" w:rsidP="004B3214">
      <w:pPr>
        <w:pStyle w:val="Liststycke"/>
        <w:rPr>
          <w:rFonts w:ascii="Times New Roman" w:hAnsi="Times New Roman"/>
          <w:sz w:val="24"/>
          <w:szCs w:val="24"/>
        </w:rPr>
      </w:pPr>
    </w:p>
    <w:p w14:paraId="0B94B339" w14:textId="77777777" w:rsidR="00EF5F3C" w:rsidRPr="0048595C" w:rsidRDefault="00EF5F3C" w:rsidP="004B3214">
      <w:pPr>
        <w:pStyle w:val="Liststycke"/>
        <w:rPr>
          <w:rFonts w:ascii="Times New Roman" w:hAnsi="Times New Roman"/>
          <w:sz w:val="24"/>
          <w:szCs w:val="24"/>
        </w:rPr>
      </w:pPr>
    </w:p>
    <w:p w14:paraId="62AC57D7" w14:textId="77777777" w:rsidR="00EF5F3C" w:rsidRPr="0048595C" w:rsidRDefault="00EF5F3C" w:rsidP="004B3214">
      <w:pPr>
        <w:pStyle w:val="Liststycke"/>
        <w:rPr>
          <w:rFonts w:ascii="Times New Roman" w:hAnsi="Times New Roman"/>
          <w:sz w:val="24"/>
          <w:szCs w:val="24"/>
        </w:rPr>
      </w:pPr>
    </w:p>
    <w:p w14:paraId="08B2AD8C" w14:textId="77777777" w:rsidR="00EF5F3C" w:rsidRPr="0048595C" w:rsidRDefault="00EF5F3C" w:rsidP="004B3214">
      <w:pPr>
        <w:pStyle w:val="Liststycke"/>
        <w:rPr>
          <w:rFonts w:ascii="Times New Roman" w:hAnsi="Times New Roman"/>
          <w:sz w:val="24"/>
          <w:szCs w:val="24"/>
        </w:rPr>
      </w:pPr>
    </w:p>
    <w:p w14:paraId="49B8908D" w14:textId="77777777" w:rsidR="00EF5F3C" w:rsidRPr="0048595C" w:rsidRDefault="00EF5F3C" w:rsidP="004B3214">
      <w:pPr>
        <w:pStyle w:val="Liststycke"/>
        <w:rPr>
          <w:rFonts w:ascii="Times New Roman" w:hAnsi="Times New Roman"/>
          <w:sz w:val="24"/>
          <w:szCs w:val="24"/>
        </w:rPr>
      </w:pPr>
    </w:p>
    <w:p w14:paraId="488E5002" w14:textId="77777777" w:rsidR="00216B9B" w:rsidRPr="0048595C" w:rsidRDefault="00216B9B" w:rsidP="004B3214">
      <w:pPr>
        <w:pStyle w:val="Liststycke"/>
        <w:rPr>
          <w:rFonts w:ascii="Times New Roman" w:hAnsi="Times New Roman"/>
          <w:sz w:val="24"/>
          <w:szCs w:val="24"/>
        </w:rPr>
      </w:pPr>
    </w:p>
    <w:p w14:paraId="16A02DF4" w14:textId="77777777" w:rsidR="00216B9B" w:rsidRPr="0048595C" w:rsidRDefault="00216B9B" w:rsidP="004B3214">
      <w:pPr>
        <w:pStyle w:val="Liststycke"/>
        <w:rPr>
          <w:rFonts w:ascii="Times New Roman" w:hAnsi="Times New Roman"/>
          <w:sz w:val="24"/>
          <w:szCs w:val="24"/>
        </w:rPr>
      </w:pPr>
    </w:p>
    <w:p w14:paraId="1A0F9939" w14:textId="77777777" w:rsidR="00216B9B" w:rsidRPr="0048595C" w:rsidRDefault="00216B9B" w:rsidP="004B3214">
      <w:pPr>
        <w:pStyle w:val="Liststycke"/>
        <w:rPr>
          <w:rFonts w:ascii="Times New Roman" w:hAnsi="Times New Roman"/>
          <w:sz w:val="24"/>
          <w:szCs w:val="24"/>
        </w:rPr>
      </w:pPr>
    </w:p>
    <w:p w14:paraId="6375E04B" w14:textId="77777777" w:rsidR="00216B9B" w:rsidRPr="0048595C" w:rsidRDefault="00216B9B" w:rsidP="004B3214">
      <w:pPr>
        <w:pStyle w:val="Liststycke"/>
        <w:rPr>
          <w:rFonts w:ascii="Times New Roman" w:hAnsi="Times New Roman"/>
          <w:sz w:val="24"/>
          <w:szCs w:val="24"/>
        </w:rPr>
      </w:pPr>
    </w:p>
    <w:p w14:paraId="3C2A8D1D" w14:textId="77777777" w:rsidR="00216B9B" w:rsidRPr="0048595C" w:rsidRDefault="00216B9B" w:rsidP="004B3214">
      <w:pPr>
        <w:pStyle w:val="Liststycke"/>
        <w:rPr>
          <w:rFonts w:ascii="Times New Roman" w:hAnsi="Times New Roman"/>
          <w:sz w:val="24"/>
          <w:szCs w:val="24"/>
        </w:rPr>
      </w:pPr>
    </w:p>
    <w:p w14:paraId="477472A4" w14:textId="77777777" w:rsidR="00216B9B" w:rsidRPr="0048595C" w:rsidRDefault="00216B9B" w:rsidP="004B3214">
      <w:pPr>
        <w:pStyle w:val="Liststycke"/>
        <w:rPr>
          <w:rFonts w:ascii="Times New Roman" w:hAnsi="Times New Roman"/>
          <w:sz w:val="24"/>
          <w:szCs w:val="24"/>
        </w:rPr>
      </w:pPr>
    </w:p>
    <w:p w14:paraId="595EE700" w14:textId="77777777" w:rsidR="00216B9B" w:rsidRPr="0048595C" w:rsidRDefault="00216B9B" w:rsidP="004B3214">
      <w:pPr>
        <w:pStyle w:val="Liststycke"/>
        <w:rPr>
          <w:rFonts w:ascii="Times New Roman" w:hAnsi="Times New Roman"/>
          <w:sz w:val="24"/>
          <w:szCs w:val="24"/>
        </w:rPr>
      </w:pPr>
    </w:p>
    <w:p w14:paraId="28D0DAA5" w14:textId="77777777" w:rsidR="00216B9B" w:rsidRPr="0048595C" w:rsidRDefault="00216B9B" w:rsidP="004B3214">
      <w:pPr>
        <w:pStyle w:val="Liststycke"/>
        <w:rPr>
          <w:rFonts w:ascii="Times New Roman" w:hAnsi="Times New Roman"/>
          <w:sz w:val="24"/>
          <w:szCs w:val="24"/>
        </w:rPr>
      </w:pPr>
    </w:p>
    <w:p w14:paraId="6F60B824" w14:textId="77777777" w:rsidR="00216B9B" w:rsidRPr="0048595C" w:rsidRDefault="00216B9B" w:rsidP="004B3214">
      <w:pPr>
        <w:pStyle w:val="Liststycke"/>
        <w:rPr>
          <w:rFonts w:ascii="Times New Roman" w:hAnsi="Times New Roman"/>
          <w:sz w:val="24"/>
          <w:szCs w:val="24"/>
        </w:rPr>
      </w:pPr>
    </w:p>
    <w:p w14:paraId="6C8532DD" w14:textId="77777777" w:rsidR="00216B9B" w:rsidRPr="0048595C" w:rsidRDefault="00216B9B" w:rsidP="004B3214">
      <w:pPr>
        <w:pStyle w:val="Liststycke"/>
        <w:rPr>
          <w:rFonts w:ascii="Times New Roman" w:hAnsi="Times New Roman"/>
          <w:sz w:val="24"/>
          <w:szCs w:val="24"/>
        </w:rPr>
      </w:pPr>
    </w:p>
    <w:p w14:paraId="4CFD36CE" w14:textId="77777777" w:rsidR="00216B9B" w:rsidRDefault="00216B9B" w:rsidP="004B3214">
      <w:pPr>
        <w:pStyle w:val="Liststycke"/>
        <w:rPr>
          <w:rFonts w:ascii="Times New Roman" w:hAnsi="Times New Roman"/>
          <w:sz w:val="24"/>
          <w:szCs w:val="24"/>
        </w:rPr>
      </w:pPr>
    </w:p>
    <w:p w14:paraId="27476488" w14:textId="77777777" w:rsidR="0048595C" w:rsidRDefault="0048595C" w:rsidP="004B3214">
      <w:pPr>
        <w:pStyle w:val="Liststycke"/>
        <w:rPr>
          <w:rFonts w:ascii="Times New Roman" w:hAnsi="Times New Roman"/>
          <w:sz w:val="24"/>
          <w:szCs w:val="24"/>
        </w:rPr>
      </w:pPr>
    </w:p>
    <w:p w14:paraId="78E872B2" w14:textId="77777777" w:rsidR="0048595C" w:rsidRDefault="0048595C" w:rsidP="004B3214">
      <w:pPr>
        <w:pStyle w:val="Liststycke"/>
        <w:rPr>
          <w:rFonts w:ascii="Times New Roman" w:hAnsi="Times New Roman"/>
          <w:sz w:val="24"/>
          <w:szCs w:val="24"/>
        </w:rPr>
      </w:pPr>
    </w:p>
    <w:p w14:paraId="088506D6" w14:textId="77777777" w:rsidR="0048595C" w:rsidRPr="0048595C" w:rsidRDefault="0048595C" w:rsidP="004B3214">
      <w:pPr>
        <w:pStyle w:val="Liststycke"/>
        <w:rPr>
          <w:rFonts w:ascii="Times New Roman" w:hAnsi="Times New Roman"/>
          <w:sz w:val="24"/>
          <w:szCs w:val="24"/>
        </w:rPr>
      </w:pPr>
    </w:p>
    <w:p w14:paraId="292C53AE" w14:textId="3E310BD3" w:rsidR="00986E02" w:rsidRPr="0048595C" w:rsidRDefault="008C7B33" w:rsidP="00A512FA">
      <w:pPr>
        <w:pStyle w:val="Liststycke"/>
        <w:numPr>
          <w:ilvl w:val="0"/>
          <w:numId w:val="28"/>
        </w:numPr>
        <w:rPr>
          <w:rFonts w:ascii="Times New Roman" w:hAnsi="Times New Roman"/>
          <w:sz w:val="24"/>
          <w:szCs w:val="24"/>
          <w:lang w:val="en-US"/>
        </w:rPr>
      </w:pPr>
      <w:r w:rsidRPr="0048595C">
        <w:rPr>
          <w:rFonts w:ascii="Times New Roman" w:hAnsi="Times New Roman"/>
          <w:sz w:val="24"/>
          <w:szCs w:val="24"/>
          <w:lang w:val="en-US"/>
        </w:rPr>
        <w:t xml:space="preserve">The applicant </w:t>
      </w:r>
      <w:r w:rsidR="007B6BF4" w:rsidRPr="0048595C">
        <w:rPr>
          <w:rFonts w:ascii="Times New Roman" w:hAnsi="Times New Roman"/>
          <w:sz w:val="24"/>
          <w:szCs w:val="24"/>
          <w:lang w:val="en-US"/>
        </w:rPr>
        <w:t xml:space="preserve">is the </w:t>
      </w:r>
      <w:r w:rsidR="007B6BF4" w:rsidRPr="0048595C">
        <w:rPr>
          <w:rFonts w:ascii="Times New Roman" w:eastAsia="Calibri" w:hAnsi="Times New Roman"/>
          <w:sz w:val="24"/>
          <w:szCs w:val="24"/>
          <w:lang w:val="en"/>
        </w:rPr>
        <w:t xml:space="preserve">person responsible under </w:t>
      </w:r>
      <w:r w:rsidR="006E1AF1" w:rsidRPr="0071601C">
        <w:rPr>
          <w:rFonts w:ascii="Times New Roman" w:hAnsi="Times New Roman"/>
          <w:sz w:val="24"/>
          <w:szCs w:val="24"/>
          <w:lang w:val="en-US"/>
        </w:rPr>
        <w:t xml:space="preserve">GDPR </w:t>
      </w:r>
      <w:r w:rsidR="007642AD">
        <w:rPr>
          <w:rFonts w:ascii="Times New Roman" w:hAnsi="Times New Roman"/>
          <w:sz w:val="24"/>
          <w:szCs w:val="24"/>
          <w:lang w:val="en-US"/>
        </w:rPr>
        <w:t>and supplementary Swedish regulation</w:t>
      </w:r>
      <w:r w:rsidR="006E1AF1" w:rsidRPr="0071601C">
        <w:rPr>
          <w:rFonts w:ascii="Times New Roman" w:hAnsi="Times New Roman"/>
          <w:sz w:val="24"/>
          <w:szCs w:val="24"/>
          <w:lang w:val="en-US"/>
        </w:rPr>
        <w:t xml:space="preserve"> </w:t>
      </w:r>
      <w:r w:rsidR="007B6BF4" w:rsidRPr="0048595C">
        <w:rPr>
          <w:rFonts w:ascii="Times New Roman" w:eastAsia="Calibri" w:hAnsi="Times New Roman"/>
          <w:sz w:val="24"/>
          <w:szCs w:val="24"/>
          <w:lang w:val="en"/>
        </w:rPr>
        <w:t>regarding the processing of the personal data distributed to the applicant by Lantmäteriet under this application.</w:t>
      </w:r>
      <w:r w:rsidRPr="0048595C">
        <w:rPr>
          <w:rFonts w:ascii="Times New Roman" w:hAnsi="Times New Roman"/>
          <w:i/>
          <w:sz w:val="20"/>
          <w:szCs w:val="20"/>
          <w:lang w:val="en-US" w:eastAsia="sv-SE"/>
        </w:rPr>
        <w:t xml:space="preserve"> (The application can only </w:t>
      </w:r>
      <w:r w:rsidR="007B6BF4" w:rsidRPr="0048595C">
        <w:rPr>
          <w:rFonts w:ascii="Times New Roman" w:hAnsi="Times New Roman"/>
          <w:i/>
          <w:sz w:val="20"/>
          <w:szCs w:val="20"/>
          <w:lang w:val="en-US" w:eastAsia="sv-SE"/>
        </w:rPr>
        <w:t xml:space="preserve">refer to personal data for which the applicant is the person responsible after the distribution by Lantmäteriet. </w:t>
      </w:r>
      <w:r w:rsidR="00A512FA" w:rsidRPr="0048595C">
        <w:rPr>
          <w:rFonts w:ascii="Times New Roman" w:hAnsi="Times New Roman"/>
          <w:i/>
          <w:sz w:val="20"/>
          <w:szCs w:val="20"/>
          <w:lang w:val="en-US" w:eastAsia="sv-SE"/>
        </w:rPr>
        <w:t>If the geographical selection is larger than the applicant’s own municipality, the applicant might not be the person responsible for personal data regarding other municipalities. If the applicant is not the person responsible for personal data regarding another municipality, an application can be submitted by respective municipality.</w:t>
      </w:r>
      <w:r w:rsidR="007B6BF4" w:rsidRPr="0048595C">
        <w:rPr>
          <w:rFonts w:ascii="Times New Roman" w:hAnsi="Times New Roman"/>
          <w:i/>
          <w:sz w:val="20"/>
          <w:szCs w:val="20"/>
          <w:lang w:val="en-US" w:eastAsia="sv-SE"/>
        </w:rPr>
        <w:t>)</w:t>
      </w:r>
    </w:p>
    <w:p w14:paraId="249301B2" w14:textId="6E66D2AA" w:rsidR="00216B9B" w:rsidRPr="0048595C" w:rsidRDefault="0071601C" w:rsidP="00216B9B">
      <w:pPr>
        <w:pStyle w:val="Beteckning"/>
        <w:keepNext/>
        <w:tabs>
          <w:tab w:val="left" w:pos="1134"/>
          <w:tab w:val="left" w:pos="2552"/>
          <w:tab w:val="left" w:pos="3402"/>
          <w:tab w:val="left" w:pos="4536"/>
          <w:tab w:val="left" w:pos="5670"/>
        </w:tabs>
        <w:spacing w:before="120" w:after="0"/>
        <w:ind w:left="360" w:right="425" w:firstLine="360"/>
        <w:rPr>
          <w:rFonts w:ascii="Times New Roman" w:hAnsi="Times New Roman"/>
          <w:szCs w:val="24"/>
          <w:lang w:eastAsia="en-US"/>
        </w:rPr>
      </w:pPr>
      <w:sdt>
        <w:sdtPr>
          <w:rPr>
            <w:rFonts w:ascii="Times New Roman" w:hAnsi="Times New Roman"/>
            <w:szCs w:val="24"/>
            <w:lang w:eastAsia="en-US"/>
          </w:rPr>
          <w:id w:val="-1591144987"/>
          <w14:checkbox>
            <w14:checked w14:val="0"/>
            <w14:checkedState w14:val="2612" w14:font="MS Gothic"/>
            <w14:uncheckedState w14:val="2610" w14:font="MS Gothic"/>
          </w14:checkbox>
        </w:sdtPr>
        <w:sdtEndPr/>
        <w:sdtContent>
          <w:r w:rsidR="00216B9B" w:rsidRPr="0048595C">
            <w:rPr>
              <w:rFonts w:ascii="MS Gothic" w:eastAsia="MS Gothic" w:hAnsi="MS Gothic" w:hint="eastAsia"/>
              <w:szCs w:val="24"/>
              <w:lang w:eastAsia="en-US"/>
            </w:rPr>
            <w:t>☐</w:t>
          </w:r>
        </w:sdtContent>
      </w:sdt>
      <w:r w:rsidR="00216B9B" w:rsidRPr="0048595C">
        <w:rPr>
          <w:rFonts w:ascii="Times New Roman" w:hAnsi="Times New Roman"/>
          <w:szCs w:val="24"/>
          <w:lang w:eastAsia="en-US"/>
        </w:rPr>
        <w:t xml:space="preserve"> </w:t>
      </w:r>
      <w:r w:rsidR="00884D27" w:rsidRPr="0048595C">
        <w:rPr>
          <w:rFonts w:ascii="Times New Roman" w:hAnsi="Times New Roman"/>
          <w:szCs w:val="24"/>
          <w:lang w:eastAsia="en-US"/>
        </w:rPr>
        <w:t>Yes</w:t>
      </w:r>
      <w:r w:rsidR="00216B9B" w:rsidRPr="0048595C">
        <w:rPr>
          <w:rFonts w:ascii="Times New Roman" w:hAnsi="Times New Roman"/>
          <w:szCs w:val="24"/>
          <w:lang w:eastAsia="en-US"/>
        </w:rPr>
        <w:tab/>
      </w:r>
      <w:sdt>
        <w:sdtPr>
          <w:rPr>
            <w:rFonts w:ascii="Times New Roman" w:hAnsi="Times New Roman"/>
            <w:szCs w:val="24"/>
            <w:lang w:eastAsia="en-US"/>
          </w:rPr>
          <w:id w:val="1492992380"/>
          <w14:checkbox>
            <w14:checked w14:val="0"/>
            <w14:checkedState w14:val="2612" w14:font="MS Gothic"/>
            <w14:uncheckedState w14:val="2610" w14:font="MS Gothic"/>
          </w14:checkbox>
        </w:sdtPr>
        <w:sdtEndPr/>
        <w:sdtContent>
          <w:r w:rsidR="00216B9B" w:rsidRPr="0048595C">
            <w:rPr>
              <w:rFonts w:ascii="Segoe UI Symbol" w:hAnsi="Segoe UI Symbol" w:cs="Segoe UI Symbol"/>
              <w:szCs w:val="24"/>
              <w:lang w:eastAsia="en-US"/>
            </w:rPr>
            <w:t>☐</w:t>
          </w:r>
        </w:sdtContent>
      </w:sdt>
      <w:r w:rsidR="00216B9B" w:rsidRPr="0048595C">
        <w:rPr>
          <w:rFonts w:ascii="Times New Roman" w:hAnsi="Times New Roman"/>
          <w:szCs w:val="24"/>
          <w:lang w:eastAsia="en-US"/>
        </w:rPr>
        <w:t xml:space="preserve"> </w:t>
      </w:r>
      <w:r w:rsidR="00884D27" w:rsidRPr="0048595C">
        <w:rPr>
          <w:rFonts w:ascii="Times New Roman" w:hAnsi="Times New Roman"/>
          <w:szCs w:val="24"/>
          <w:lang w:val="en-US" w:eastAsia="en-US"/>
        </w:rPr>
        <w:t>No</w:t>
      </w:r>
    </w:p>
    <w:p w14:paraId="36B4C815" w14:textId="77777777" w:rsidR="00886E80" w:rsidRPr="0048595C" w:rsidRDefault="00886E80" w:rsidP="00A7134F"/>
    <w:p w14:paraId="506C8CDE" w14:textId="79ACB858" w:rsidR="00886E80" w:rsidRPr="0048595C" w:rsidRDefault="008C7B33" w:rsidP="008C7B33">
      <w:pPr>
        <w:pStyle w:val="Liststycke"/>
        <w:numPr>
          <w:ilvl w:val="0"/>
          <w:numId w:val="28"/>
        </w:numPr>
        <w:rPr>
          <w:rFonts w:ascii="Times New Roman" w:hAnsi="Times New Roman"/>
          <w:sz w:val="24"/>
          <w:szCs w:val="24"/>
          <w:lang w:val="en-US"/>
        </w:rPr>
      </w:pPr>
      <w:r w:rsidRPr="0048595C">
        <w:rPr>
          <w:rFonts w:ascii="Times New Roman" w:hAnsi="Times New Roman"/>
          <w:sz w:val="24"/>
          <w:szCs w:val="24"/>
          <w:lang w:val="en-US"/>
        </w:rPr>
        <w:t>The personal data which Lantmäteriet disclose to the applicant will be stored within the EU / EEA, in your own system or on its own media.</w:t>
      </w:r>
    </w:p>
    <w:p w14:paraId="6F65062C" w14:textId="290EEA0C" w:rsidR="00216B9B" w:rsidRPr="0048595C" w:rsidRDefault="0071601C" w:rsidP="00216B9B">
      <w:pPr>
        <w:pStyle w:val="Beteckning"/>
        <w:keepNext/>
        <w:tabs>
          <w:tab w:val="left" w:pos="1134"/>
          <w:tab w:val="left" w:pos="2552"/>
          <w:tab w:val="left" w:pos="3402"/>
          <w:tab w:val="left" w:pos="4536"/>
          <w:tab w:val="left" w:pos="5670"/>
        </w:tabs>
        <w:spacing w:before="120" w:after="0"/>
        <w:ind w:left="360" w:right="425" w:firstLine="360"/>
        <w:rPr>
          <w:rFonts w:ascii="Times New Roman" w:hAnsi="Times New Roman"/>
          <w:szCs w:val="24"/>
          <w:lang w:val="en-US" w:eastAsia="en-US"/>
        </w:rPr>
      </w:pPr>
      <w:sdt>
        <w:sdtPr>
          <w:rPr>
            <w:rFonts w:ascii="Times New Roman" w:hAnsi="Times New Roman"/>
            <w:szCs w:val="24"/>
            <w:lang w:val="en-US" w:eastAsia="en-US"/>
          </w:rPr>
          <w:id w:val="504016354"/>
          <w14:checkbox>
            <w14:checked w14:val="0"/>
            <w14:checkedState w14:val="2612" w14:font="MS Gothic"/>
            <w14:uncheckedState w14:val="2610" w14:font="MS Gothic"/>
          </w14:checkbox>
        </w:sdtPr>
        <w:sdtEndPr/>
        <w:sdtContent>
          <w:r w:rsidR="00216B9B" w:rsidRPr="0048595C">
            <w:rPr>
              <w:rFonts w:ascii="MS Gothic" w:eastAsia="MS Gothic" w:hAnsi="MS Gothic" w:hint="eastAsia"/>
              <w:szCs w:val="24"/>
              <w:lang w:val="en-US" w:eastAsia="en-US"/>
            </w:rPr>
            <w:t>☐</w:t>
          </w:r>
        </w:sdtContent>
      </w:sdt>
      <w:r w:rsidR="00216B9B" w:rsidRPr="0048595C">
        <w:rPr>
          <w:rFonts w:ascii="Times New Roman" w:hAnsi="Times New Roman"/>
          <w:szCs w:val="24"/>
          <w:lang w:val="en-US" w:eastAsia="en-US"/>
        </w:rPr>
        <w:t xml:space="preserve"> </w:t>
      </w:r>
      <w:r w:rsidR="00884D27" w:rsidRPr="0048595C">
        <w:rPr>
          <w:rFonts w:ascii="Times New Roman" w:hAnsi="Times New Roman"/>
          <w:szCs w:val="24"/>
          <w:lang w:val="en-US" w:eastAsia="en-US"/>
        </w:rPr>
        <w:t>Yes</w:t>
      </w:r>
      <w:r w:rsidR="00216B9B" w:rsidRPr="0048595C">
        <w:rPr>
          <w:rFonts w:ascii="Times New Roman" w:hAnsi="Times New Roman"/>
          <w:szCs w:val="24"/>
          <w:lang w:val="en-US" w:eastAsia="en-US"/>
        </w:rPr>
        <w:tab/>
      </w:r>
      <w:sdt>
        <w:sdtPr>
          <w:rPr>
            <w:rFonts w:ascii="Times New Roman" w:hAnsi="Times New Roman"/>
            <w:szCs w:val="24"/>
            <w:lang w:val="en-US" w:eastAsia="en-US"/>
          </w:rPr>
          <w:id w:val="686485086"/>
          <w14:checkbox>
            <w14:checked w14:val="0"/>
            <w14:checkedState w14:val="2612" w14:font="MS Gothic"/>
            <w14:uncheckedState w14:val="2610" w14:font="MS Gothic"/>
          </w14:checkbox>
        </w:sdtPr>
        <w:sdtEndPr/>
        <w:sdtContent>
          <w:r w:rsidR="00216B9B" w:rsidRPr="0048595C">
            <w:rPr>
              <w:rFonts w:ascii="Segoe UI Symbol" w:hAnsi="Segoe UI Symbol" w:cs="Segoe UI Symbol"/>
              <w:szCs w:val="24"/>
              <w:lang w:val="en-US" w:eastAsia="en-US"/>
            </w:rPr>
            <w:t>☐</w:t>
          </w:r>
        </w:sdtContent>
      </w:sdt>
      <w:r w:rsidR="00216B9B" w:rsidRPr="0048595C">
        <w:rPr>
          <w:rFonts w:ascii="Times New Roman" w:hAnsi="Times New Roman"/>
          <w:szCs w:val="24"/>
          <w:lang w:val="en-US" w:eastAsia="en-US"/>
        </w:rPr>
        <w:t xml:space="preserve"> </w:t>
      </w:r>
      <w:r w:rsidR="00884D27" w:rsidRPr="0048595C">
        <w:rPr>
          <w:rFonts w:ascii="Times New Roman" w:hAnsi="Times New Roman"/>
          <w:szCs w:val="24"/>
          <w:lang w:val="en-US" w:eastAsia="en-US"/>
        </w:rPr>
        <w:t xml:space="preserve">No </w:t>
      </w:r>
    </w:p>
    <w:p w14:paraId="11AACAE9" w14:textId="77777777" w:rsidR="00216B9B" w:rsidRPr="0048595C" w:rsidRDefault="00216B9B" w:rsidP="00216B9B">
      <w:pPr>
        <w:pStyle w:val="Liststycke"/>
        <w:rPr>
          <w:rFonts w:ascii="Times New Roman" w:hAnsi="Times New Roman"/>
          <w:sz w:val="24"/>
          <w:szCs w:val="24"/>
          <w:lang w:val="en-US"/>
        </w:rPr>
      </w:pPr>
    </w:p>
    <w:p w14:paraId="6037091C" w14:textId="77777777" w:rsidR="00694250" w:rsidRPr="0048595C" w:rsidRDefault="00694250" w:rsidP="004B3214">
      <w:pPr>
        <w:pStyle w:val="Tabelltext"/>
        <w:ind w:right="142"/>
        <w:rPr>
          <w:rFonts w:ascii="Times New Roman" w:hAnsi="Times New Roman"/>
          <w:szCs w:val="24"/>
          <w:lang w:val="en-US" w:eastAsia="en-US"/>
        </w:rPr>
      </w:pPr>
    </w:p>
    <w:p w14:paraId="3A65676A" w14:textId="3C358FEC" w:rsidR="00694250" w:rsidRPr="0048595C" w:rsidRDefault="00884D27" w:rsidP="004B3214">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szCs w:val="24"/>
          <w:lang w:val="en-US"/>
        </w:rPr>
      </w:pPr>
      <w:r w:rsidRPr="0048595C">
        <w:rPr>
          <w:rFonts w:ascii="Verdana" w:hAnsi="Verdana" w:cs="Arial"/>
          <w:b/>
          <w:i/>
          <w:szCs w:val="24"/>
          <w:lang w:val="en-US"/>
        </w:rPr>
        <w:t>Submit your application</w:t>
      </w:r>
    </w:p>
    <w:p w14:paraId="5F3D2B17" w14:textId="6DDF2819" w:rsidR="00763370" w:rsidRPr="00884D27" w:rsidRDefault="00884D27" w:rsidP="00905ECE">
      <w:pPr>
        <w:tabs>
          <w:tab w:val="left" w:pos="567"/>
          <w:tab w:val="num" w:pos="1134"/>
        </w:tabs>
        <w:spacing w:before="120"/>
        <w:rPr>
          <w:lang w:val="en-US" w:eastAsia="en-US"/>
        </w:rPr>
      </w:pPr>
      <w:r w:rsidRPr="0048595C">
        <w:rPr>
          <w:lang w:val="en"/>
        </w:rPr>
        <w:t xml:space="preserve">A completed application form can be sent as an attachment via e-mail to </w:t>
      </w:r>
      <w:hyperlink r:id="rId9" w:history="1">
        <w:r w:rsidRPr="0048595C">
          <w:rPr>
            <w:rStyle w:val="Hyperlnk"/>
            <w:lang w:val="en-US"/>
          </w:rPr>
          <w:t>geodatasupport@lm.se</w:t>
        </w:r>
      </w:hyperlink>
      <w:r w:rsidRPr="0048595C">
        <w:rPr>
          <w:lang w:val="en-US"/>
        </w:rPr>
        <w:t xml:space="preserve">. Commercial Further Processor sends the application to </w:t>
      </w:r>
      <w:hyperlink r:id="rId10" w:history="1">
        <w:r w:rsidRPr="0048595C">
          <w:rPr>
            <w:rStyle w:val="Hyperlnk"/>
            <w:lang w:val="en-US"/>
          </w:rPr>
          <w:t>partner@lm.se</w:t>
        </w:r>
      </w:hyperlink>
      <w:r w:rsidRPr="0048595C">
        <w:rPr>
          <w:lang w:val="en-US"/>
        </w:rPr>
        <w:t xml:space="preserve">. </w:t>
      </w:r>
      <w:r w:rsidRPr="0048595C">
        <w:rPr>
          <w:lang w:val="en"/>
        </w:rPr>
        <w:t>The decision will be sent to the address specified in section 1 of this document.</w:t>
      </w:r>
    </w:p>
    <w:sectPr w:rsidR="00763370" w:rsidRPr="00884D27" w:rsidSect="001F01D5">
      <w:headerReference w:type="first" r:id="rId11"/>
      <w:footerReference w:type="first" r:id="rId12"/>
      <w:pgSz w:w="11906" w:h="16838" w:code="9"/>
      <w:pgMar w:top="1418" w:right="1418" w:bottom="902"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2F75" w14:textId="77777777" w:rsidR="004630F4" w:rsidRDefault="004630F4">
      <w:r>
        <w:separator/>
      </w:r>
    </w:p>
  </w:endnote>
  <w:endnote w:type="continuationSeparator" w:id="0">
    <w:p w14:paraId="128086D7" w14:textId="77777777" w:rsidR="004630F4" w:rsidRDefault="0046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uturaMedium">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CF4D" w14:textId="77777777" w:rsidR="00DC388B" w:rsidRPr="00515CA7" w:rsidRDefault="00DC388B" w:rsidP="00DC388B">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6"/>
        <w:szCs w:val="16"/>
        <w:lang w:eastAsia="en-US"/>
      </w:rPr>
      <w:t xml:space="preserve">Lantmäteriet, </w:t>
    </w:r>
    <w:r>
      <w:rPr>
        <w:rFonts w:asciiTheme="majorHAnsi" w:eastAsiaTheme="minorHAnsi" w:hAnsiTheme="majorHAnsi" w:cs="Verdana"/>
        <w:sz w:val="16"/>
        <w:szCs w:val="16"/>
        <w:lang w:eastAsia="en-US"/>
      </w:rPr>
      <w:t xml:space="preserve">801 82 Gävle </w:t>
    </w:r>
  </w:p>
  <w:p w14:paraId="22589ADC" w14:textId="77777777" w:rsidR="00DC388B" w:rsidRPr="00515CA7" w:rsidRDefault="00DC388B" w:rsidP="00DC388B">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4"/>
        <w:szCs w:val="14"/>
        <w:lang w:eastAsia="en-US"/>
      </w:rPr>
      <w:t>BESÖKSADRESS</w:t>
    </w:r>
    <w:r w:rsidRPr="00515CA7">
      <w:rPr>
        <w:rFonts w:asciiTheme="majorHAnsi" w:eastAsiaTheme="minorHAnsi" w:hAnsiTheme="majorHAnsi" w:cs="Verdana"/>
        <w:sz w:val="16"/>
        <w:szCs w:val="16"/>
        <w:lang w:eastAsia="en-US"/>
      </w:rPr>
      <w:t xml:space="preserve"> </w:t>
    </w:r>
    <w:r>
      <w:rPr>
        <w:rFonts w:asciiTheme="majorHAnsi" w:eastAsiaTheme="minorHAnsi" w:hAnsiTheme="majorHAnsi" w:cs="Verdana"/>
        <w:sz w:val="16"/>
        <w:szCs w:val="16"/>
        <w:lang w:eastAsia="en-US"/>
      </w:rPr>
      <w:t xml:space="preserve">Lantmäterigatan 2 C, </w:t>
    </w:r>
    <w:r w:rsidRPr="00515CA7">
      <w:rPr>
        <w:rFonts w:asciiTheme="majorHAnsi" w:eastAsiaTheme="minorHAnsi" w:hAnsiTheme="majorHAnsi" w:cs="Verdana"/>
        <w:sz w:val="14"/>
        <w:szCs w:val="14"/>
        <w:lang w:eastAsia="en-US"/>
      </w:rPr>
      <w:t>TELEFON</w:t>
    </w:r>
    <w:r w:rsidRPr="00515CA7">
      <w:rPr>
        <w:rFonts w:asciiTheme="majorHAnsi" w:eastAsiaTheme="minorHAnsi" w:hAnsiTheme="majorHAnsi" w:cs="Verdana"/>
        <w:sz w:val="16"/>
        <w:szCs w:val="16"/>
        <w:lang w:eastAsia="en-US"/>
      </w:rPr>
      <w:t xml:space="preserve"> 0771 - 63 63 63</w:t>
    </w:r>
  </w:p>
  <w:p w14:paraId="3C39B440" w14:textId="77777777" w:rsidR="00DC388B" w:rsidRPr="00B36CA2" w:rsidRDefault="00DC388B" w:rsidP="00DC388B">
    <w:pPr>
      <w:pStyle w:val="Sidfot"/>
      <w:rPr>
        <w:rFonts w:asciiTheme="majorHAnsi" w:hAnsiTheme="majorHAnsi"/>
        <w:sz w:val="16"/>
        <w:szCs w:val="16"/>
      </w:rPr>
    </w:pPr>
    <w:r w:rsidRPr="00515CA7">
      <w:rPr>
        <w:rFonts w:asciiTheme="majorHAnsi" w:hAnsiTheme="majorHAnsi" w:cs="Verdana"/>
        <w:szCs w:val="14"/>
      </w:rPr>
      <w:t>E-POST</w:t>
    </w:r>
    <w:r w:rsidRPr="00515CA7">
      <w:rPr>
        <w:rFonts w:asciiTheme="majorHAnsi" w:hAnsiTheme="majorHAnsi" w:cs="Verdana"/>
        <w:sz w:val="16"/>
        <w:szCs w:val="16"/>
      </w:rPr>
      <w:t xml:space="preserve"> lantmateriet@lm.se, </w:t>
    </w:r>
    <w:r w:rsidRPr="00515CA7">
      <w:rPr>
        <w:rFonts w:asciiTheme="majorHAnsi" w:hAnsiTheme="majorHAnsi" w:cs="Verdana"/>
        <w:szCs w:val="14"/>
      </w:rPr>
      <w:t>INTERNET</w:t>
    </w:r>
    <w:r w:rsidRPr="00515CA7">
      <w:rPr>
        <w:rFonts w:asciiTheme="majorHAnsi" w:hAnsiTheme="majorHAnsi" w:cs="Verdana"/>
        <w:sz w:val="16"/>
        <w:szCs w:val="16"/>
      </w:rPr>
      <w:t xml:space="preserve"> www.lantmateriet.se</w:t>
    </w:r>
  </w:p>
  <w:p w14:paraId="0CC4DC49" w14:textId="77777777" w:rsidR="00F01E84" w:rsidRPr="00DC388B" w:rsidRDefault="00F01E84" w:rsidP="00DC3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BCCB" w14:textId="77777777" w:rsidR="004630F4" w:rsidRDefault="004630F4">
      <w:r>
        <w:separator/>
      </w:r>
    </w:p>
  </w:footnote>
  <w:footnote w:type="continuationSeparator" w:id="0">
    <w:p w14:paraId="7690C772" w14:textId="77777777" w:rsidR="004630F4" w:rsidRDefault="0046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A1EB" w14:textId="77777777" w:rsidR="00E77E87" w:rsidRDefault="00D07C21" w:rsidP="00E77E87">
    <w:pPr>
      <w:pStyle w:val="Sidhuvud"/>
    </w:pPr>
    <w:r w:rsidRPr="00F84DF7">
      <w:rPr>
        <w:noProof/>
      </w:rPr>
      <w:drawing>
        <wp:inline distT="0" distB="0" distL="0" distR="0" wp14:anchorId="4F127097" wp14:editId="11762AD9">
          <wp:extent cx="1592580" cy="243840"/>
          <wp:effectExtent l="0" t="0" r="762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243840"/>
                  </a:xfrm>
                  <a:prstGeom prst="rect">
                    <a:avLst/>
                  </a:prstGeom>
                  <a:noFill/>
                  <a:ln>
                    <a:noFill/>
                  </a:ln>
                </pic:spPr>
              </pic:pic>
            </a:graphicData>
          </a:graphic>
        </wp:inline>
      </w:drawing>
    </w:r>
  </w:p>
  <w:p w14:paraId="32EED838" w14:textId="6B141365" w:rsidR="00A10109" w:rsidRPr="00E8142E" w:rsidRDefault="00A10109" w:rsidP="00A10109">
    <w:pPr>
      <w:pStyle w:val="Sidhuvud"/>
      <w:rPr>
        <w:rFonts w:ascii="Verdana" w:hAnsi="Verdana"/>
        <w:sz w:val="16"/>
        <w:szCs w:val="16"/>
        <w:lang w:val="en-US"/>
      </w:rPr>
    </w:pPr>
    <w:r w:rsidRPr="00E8142E">
      <w:rPr>
        <w:rFonts w:ascii="Verdana" w:hAnsi="Verdana"/>
        <w:sz w:val="16"/>
        <w:szCs w:val="16"/>
        <w:lang w:val="en-US"/>
      </w:rPr>
      <w:t>Version 1.</w:t>
    </w:r>
    <w:r w:rsidR="00C91118">
      <w:rPr>
        <w:rFonts w:ascii="Verdana" w:hAnsi="Verdana"/>
        <w:sz w:val="16"/>
        <w:szCs w:val="16"/>
        <w:lang w:val="en-US"/>
      </w:rPr>
      <w:t>1</w:t>
    </w:r>
    <w:r w:rsidRPr="00E8142E">
      <w:rPr>
        <w:rFonts w:ascii="Verdana" w:hAnsi="Verdana"/>
        <w:sz w:val="16"/>
        <w:szCs w:val="16"/>
        <w:lang w:val="en-US"/>
      </w:rPr>
      <w:t>, 201</w:t>
    </w:r>
    <w:r w:rsidR="006E1AF1">
      <w:rPr>
        <w:rFonts w:ascii="Verdana" w:hAnsi="Verdana"/>
        <w:sz w:val="16"/>
        <w:szCs w:val="16"/>
        <w:lang w:val="en-US"/>
      </w:rPr>
      <w:t>8</w:t>
    </w:r>
    <w:r w:rsidRPr="00E8142E">
      <w:rPr>
        <w:rFonts w:ascii="Verdana" w:hAnsi="Verdana"/>
        <w:sz w:val="16"/>
        <w:szCs w:val="16"/>
        <w:lang w:val="en-US"/>
      </w:rPr>
      <w:t>-</w:t>
    </w:r>
    <w:r w:rsidR="006E1AF1">
      <w:rPr>
        <w:rFonts w:ascii="Verdana" w:hAnsi="Verdana"/>
        <w:sz w:val="16"/>
        <w:szCs w:val="16"/>
        <w:lang w:val="en-US"/>
      </w:rPr>
      <w:t>05</w:t>
    </w:r>
    <w:r w:rsidRPr="00E8142E">
      <w:rPr>
        <w:rFonts w:ascii="Verdana" w:hAnsi="Verdana"/>
        <w:sz w:val="16"/>
        <w:szCs w:val="16"/>
        <w:lang w:val="en-US"/>
      </w:rPr>
      <w:t>-</w:t>
    </w:r>
    <w:r w:rsidR="00C91118">
      <w:rPr>
        <w:rFonts w:ascii="Verdana" w:hAnsi="Verdana"/>
        <w:sz w:val="16"/>
        <w:szCs w:val="16"/>
        <w:lang w:val="en-US"/>
      </w:rPr>
      <w:t>2</w:t>
    </w:r>
    <w:r w:rsidR="006E1AF1">
      <w:rPr>
        <w:rFonts w:ascii="Verdana" w:hAnsi="Verdana"/>
        <w:sz w:val="16"/>
        <w:szCs w:val="16"/>
        <w:lang w:val="en-US"/>
      </w:rPr>
      <w:t>5</w:t>
    </w:r>
  </w:p>
  <w:p w14:paraId="795B685B" w14:textId="77777777" w:rsidR="00F01E84" w:rsidRPr="0071601C" w:rsidRDefault="00F01E84" w:rsidP="00EE6C57">
    <w:pPr>
      <w:pStyle w:val="Ln"/>
      <w:rPr>
        <w:lang w:val="en-US"/>
      </w:rPr>
    </w:pPr>
  </w:p>
  <w:p w14:paraId="47361A22" w14:textId="51189194" w:rsidR="00460285" w:rsidRPr="0048595C" w:rsidRDefault="00460285" w:rsidP="0048595C">
    <w:pPr>
      <w:pStyle w:val="Sidhuvud"/>
      <w:tabs>
        <w:tab w:val="clear" w:pos="1134"/>
        <w:tab w:val="clear" w:pos="2268"/>
        <w:tab w:val="clear" w:pos="3402"/>
        <w:tab w:val="clear" w:pos="4536"/>
        <w:tab w:val="clear" w:pos="5670"/>
        <w:tab w:val="clear" w:pos="9072"/>
      </w:tabs>
      <w:spacing w:before="240" w:after="0"/>
      <w:ind w:left="-360" w:right="-1134"/>
      <w:jc w:val="center"/>
      <w:rPr>
        <w:rFonts w:ascii="Verdana" w:hAnsi="Verdana"/>
        <w:b/>
        <w:sz w:val="28"/>
        <w:szCs w:val="28"/>
        <w:lang w:val="en-US"/>
      </w:rPr>
    </w:pPr>
    <w:bookmarkStart w:id="14" w:name="Län"/>
    <w:bookmarkEnd w:id="14"/>
    <w:r w:rsidRPr="0048595C">
      <w:rPr>
        <w:rFonts w:ascii="Verdana" w:hAnsi="Verdana"/>
        <w:b/>
        <w:sz w:val="32"/>
        <w:lang w:val="en-US"/>
      </w:rPr>
      <w:t>APPLICATION</w:t>
    </w:r>
    <w:r w:rsidR="007949B3" w:rsidRPr="0048595C">
      <w:rPr>
        <w:rFonts w:ascii="Verdana" w:hAnsi="Verdana"/>
        <w:b/>
        <w:sz w:val="32"/>
        <w:lang w:val="en-US"/>
      </w:rPr>
      <w:br/>
    </w:r>
    <w:r w:rsidRPr="0048595C">
      <w:rPr>
        <w:rFonts w:ascii="Verdana" w:hAnsi="Verdana"/>
        <w:b/>
        <w:sz w:val="28"/>
        <w:szCs w:val="28"/>
        <w:lang w:val="en-US"/>
      </w:rPr>
      <w:t>for extract</w:t>
    </w:r>
    <w:r w:rsidR="002173C4" w:rsidRPr="0048595C">
      <w:rPr>
        <w:rFonts w:ascii="Verdana" w:hAnsi="Verdana"/>
        <w:b/>
        <w:sz w:val="28"/>
        <w:szCs w:val="28"/>
        <w:lang w:val="en-US"/>
      </w:rPr>
      <w:t>ion</w:t>
    </w:r>
    <w:r w:rsidRPr="0048595C">
      <w:rPr>
        <w:rFonts w:ascii="Verdana" w:hAnsi="Verdana"/>
        <w:b/>
        <w:sz w:val="28"/>
        <w:szCs w:val="28"/>
        <w:lang w:val="en-US"/>
      </w:rPr>
      <w:t xml:space="preserve"> of personal data from the Real Property </w:t>
    </w:r>
    <w:r w:rsidR="0048595C">
      <w:rPr>
        <w:rFonts w:ascii="Verdana" w:hAnsi="Verdana"/>
        <w:b/>
        <w:sz w:val="28"/>
        <w:szCs w:val="28"/>
        <w:lang w:val="en-US"/>
      </w:rPr>
      <w:br/>
    </w:r>
    <w:r w:rsidRPr="0048595C">
      <w:rPr>
        <w:rFonts w:ascii="Verdana" w:hAnsi="Verdana"/>
        <w:b/>
        <w:sz w:val="28"/>
        <w:szCs w:val="28"/>
        <w:lang w:val="en-US"/>
      </w:rPr>
      <w:t>Registe</w:t>
    </w:r>
    <w:r w:rsidR="0048595C">
      <w:rPr>
        <w:rFonts w:ascii="Verdana" w:hAnsi="Verdana"/>
        <w:b/>
        <w:sz w:val="28"/>
        <w:szCs w:val="28"/>
        <w:lang w:val="en-US"/>
      </w:rPr>
      <w:t xml:space="preserve">r </w:t>
    </w:r>
    <w:r w:rsidRPr="0048595C">
      <w:rPr>
        <w:rFonts w:ascii="Verdana" w:hAnsi="Verdana"/>
        <w:b/>
        <w:sz w:val="28"/>
        <w:szCs w:val="28"/>
        <w:lang w:val="en-US"/>
      </w:rPr>
      <w:t xml:space="preserve">for activity for which </w:t>
    </w:r>
    <w:r w:rsidR="00FC649A" w:rsidRPr="0048595C">
      <w:rPr>
        <w:rFonts w:ascii="Verdana" w:hAnsi="Verdana"/>
        <w:b/>
        <w:sz w:val="28"/>
        <w:szCs w:val="28"/>
        <w:lang w:val="en-US"/>
      </w:rPr>
      <w:t xml:space="preserve">a </w:t>
    </w:r>
    <w:r w:rsidRPr="0048595C">
      <w:rPr>
        <w:rFonts w:ascii="Verdana" w:hAnsi="Verdana"/>
        <w:b/>
        <w:sz w:val="28"/>
        <w:szCs w:val="28"/>
        <w:lang w:val="en-US"/>
      </w:rPr>
      <w:t xml:space="preserve">municipality is responsible </w:t>
    </w:r>
    <w:r w:rsidR="0048595C">
      <w:rPr>
        <w:rFonts w:ascii="Verdana" w:hAnsi="Verdana"/>
        <w:b/>
        <w:sz w:val="28"/>
        <w:szCs w:val="28"/>
        <w:lang w:val="en-US"/>
      </w:rPr>
      <w:br/>
    </w:r>
    <w:r w:rsidRPr="0048595C">
      <w:rPr>
        <w:rFonts w:ascii="Verdana" w:hAnsi="Verdana"/>
        <w:b/>
        <w:sz w:val="28"/>
        <w:szCs w:val="28"/>
        <w:lang w:val="en-US"/>
      </w:rPr>
      <w:t>by law or regulation</w:t>
    </w:r>
  </w:p>
  <w:p w14:paraId="42BF5F0C" w14:textId="096C99A9" w:rsidR="00F01E84" w:rsidRPr="0048595C" w:rsidRDefault="00F01E84" w:rsidP="0074625E">
    <w:pPr>
      <w:pStyle w:val="Sidhuvud"/>
      <w:tabs>
        <w:tab w:val="clear" w:pos="1134"/>
        <w:tab w:val="clear" w:pos="2268"/>
        <w:tab w:val="clear" w:pos="3402"/>
        <w:tab w:val="clear" w:pos="4536"/>
        <w:tab w:val="clear" w:pos="5670"/>
        <w:tab w:val="clear" w:pos="9072"/>
      </w:tabs>
      <w:spacing w:before="240" w:after="0"/>
      <w:ind w:left="-360" w:right="-1134"/>
      <w:jc w:val="center"/>
      <w:rPr>
        <w:rFonts w:ascii="Verdana" w:hAnsi="Verdana"/>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F5B"/>
    <w:multiLevelType w:val="hybridMultilevel"/>
    <w:tmpl w:val="44F0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DB7C57"/>
    <w:multiLevelType w:val="hybridMultilevel"/>
    <w:tmpl w:val="E24883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AD67D2"/>
    <w:multiLevelType w:val="hybridMultilevel"/>
    <w:tmpl w:val="7BD4FA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2F2A9D"/>
    <w:multiLevelType w:val="hybridMultilevel"/>
    <w:tmpl w:val="DA4645C2"/>
    <w:lvl w:ilvl="0" w:tplc="E23E014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AE096F"/>
    <w:multiLevelType w:val="hybridMultilevel"/>
    <w:tmpl w:val="D4045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4C58EC"/>
    <w:multiLevelType w:val="hybridMultilevel"/>
    <w:tmpl w:val="8508EC72"/>
    <w:lvl w:ilvl="0" w:tplc="85883EFC">
      <w:start w:val="1"/>
      <w:numFmt w:val="decimal"/>
      <w:lvlText w:val="%1."/>
      <w:lvlJc w:val="left"/>
      <w:pPr>
        <w:tabs>
          <w:tab w:val="num" w:pos="3524"/>
        </w:tabs>
        <w:ind w:left="3524" w:hanging="405"/>
      </w:pPr>
      <w:rPr>
        <w:rFonts w:hint="default"/>
        <w:b/>
        <w:i w:val="0"/>
        <w:color w:val="auto"/>
        <w:sz w:val="24"/>
        <w:szCs w:val="28"/>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9F5361D"/>
    <w:multiLevelType w:val="hybridMultilevel"/>
    <w:tmpl w:val="812AAAB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B1C6292"/>
    <w:multiLevelType w:val="hybridMultilevel"/>
    <w:tmpl w:val="C576DC2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E341C6"/>
    <w:multiLevelType w:val="multilevel"/>
    <w:tmpl w:val="1B6A348A"/>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9" w15:restartNumberingAfterBreak="0">
    <w:nsid w:val="462E17AD"/>
    <w:multiLevelType w:val="hybridMultilevel"/>
    <w:tmpl w:val="730CFD3E"/>
    <w:lvl w:ilvl="0" w:tplc="12E8AF8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EB730D"/>
    <w:multiLevelType w:val="hybridMultilevel"/>
    <w:tmpl w:val="F7AE4F7C"/>
    <w:lvl w:ilvl="0" w:tplc="041D0017">
      <w:start w:val="1"/>
      <w:numFmt w:val="lowerLetter"/>
      <w:lvlText w:val="%1)"/>
      <w:lvlJc w:val="left"/>
      <w:pPr>
        <w:ind w:left="720" w:hanging="360"/>
      </w:pPr>
    </w:lvl>
    <w:lvl w:ilvl="1" w:tplc="E23E0140">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F21598"/>
    <w:multiLevelType w:val="hybridMultilevel"/>
    <w:tmpl w:val="29E22F7E"/>
    <w:lvl w:ilvl="0" w:tplc="C3C051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9A1AF4"/>
    <w:multiLevelType w:val="hybridMultilevel"/>
    <w:tmpl w:val="6332D00C"/>
    <w:lvl w:ilvl="0" w:tplc="E796F85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CF0348"/>
    <w:multiLevelType w:val="hybridMultilevel"/>
    <w:tmpl w:val="CC58F0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C8479B"/>
    <w:multiLevelType w:val="hybridMultilevel"/>
    <w:tmpl w:val="7C7E62D8"/>
    <w:lvl w:ilvl="0" w:tplc="E23E0140">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8F738D2"/>
    <w:multiLevelType w:val="hybridMultilevel"/>
    <w:tmpl w:val="2274025C"/>
    <w:lvl w:ilvl="0" w:tplc="EFD4229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B824ACA"/>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794613E"/>
    <w:multiLevelType w:val="hybridMultilevel"/>
    <w:tmpl w:val="2FCC12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EEC1F64"/>
    <w:multiLevelType w:val="hybridMultilevel"/>
    <w:tmpl w:val="F49E088A"/>
    <w:lvl w:ilvl="0" w:tplc="0B82D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702F21"/>
    <w:multiLevelType w:val="hybridMultilevel"/>
    <w:tmpl w:val="05F6FCBE"/>
    <w:lvl w:ilvl="0" w:tplc="CFBE20A0">
      <w:start w:val="1"/>
      <w:numFmt w:val="lowerLetter"/>
      <w:lvlText w:val="%1)"/>
      <w:lvlJc w:val="left"/>
      <w:pPr>
        <w:ind w:left="718" w:hanging="360"/>
      </w:pPr>
      <w:rPr>
        <w:rFonts w:hint="default"/>
      </w:rPr>
    </w:lvl>
    <w:lvl w:ilvl="1" w:tplc="041D0019" w:tentative="1">
      <w:start w:val="1"/>
      <w:numFmt w:val="lowerLetter"/>
      <w:lvlText w:val="%2."/>
      <w:lvlJc w:val="left"/>
      <w:pPr>
        <w:ind w:left="1438" w:hanging="360"/>
      </w:pPr>
    </w:lvl>
    <w:lvl w:ilvl="2" w:tplc="041D001B" w:tentative="1">
      <w:start w:val="1"/>
      <w:numFmt w:val="lowerRoman"/>
      <w:lvlText w:val="%3."/>
      <w:lvlJc w:val="right"/>
      <w:pPr>
        <w:ind w:left="2158" w:hanging="180"/>
      </w:pPr>
    </w:lvl>
    <w:lvl w:ilvl="3" w:tplc="041D000F" w:tentative="1">
      <w:start w:val="1"/>
      <w:numFmt w:val="decimal"/>
      <w:lvlText w:val="%4."/>
      <w:lvlJc w:val="left"/>
      <w:pPr>
        <w:ind w:left="2878" w:hanging="360"/>
      </w:pPr>
    </w:lvl>
    <w:lvl w:ilvl="4" w:tplc="041D0019" w:tentative="1">
      <w:start w:val="1"/>
      <w:numFmt w:val="lowerLetter"/>
      <w:lvlText w:val="%5."/>
      <w:lvlJc w:val="left"/>
      <w:pPr>
        <w:ind w:left="3598" w:hanging="360"/>
      </w:pPr>
    </w:lvl>
    <w:lvl w:ilvl="5" w:tplc="041D001B" w:tentative="1">
      <w:start w:val="1"/>
      <w:numFmt w:val="lowerRoman"/>
      <w:lvlText w:val="%6."/>
      <w:lvlJc w:val="right"/>
      <w:pPr>
        <w:ind w:left="4318" w:hanging="180"/>
      </w:pPr>
    </w:lvl>
    <w:lvl w:ilvl="6" w:tplc="041D000F" w:tentative="1">
      <w:start w:val="1"/>
      <w:numFmt w:val="decimal"/>
      <w:lvlText w:val="%7."/>
      <w:lvlJc w:val="left"/>
      <w:pPr>
        <w:ind w:left="5038" w:hanging="360"/>
      </w:pPr>
    </w:lvl>
    <w:lvl w:ilvl="7" w:tplc="041D0019" w:tentative="1">
      <w:start w:val="1"/>
      <w:numFmt w:val="lowerLetter"/>
      <w:lvlText w:val="%8."/>
      <w:lvlJc w:val="left"/>
      <w:pPr>
        <w:ind w:left="5758" w:hanging="360"/>
      </w:pPr>
    </w:lvl>
    <w:lvl w:ilvl="8" w:tplc="041D001B" w:tentative="1">
      <w:start w:val="1"/>
      <w:numFmt w:val="lowerRoman"/>
      <w:lvlText w:val="%9."/>
      <w:lvlJc w:val="right"/>
      <w:pPr>
        <w:ind w:left="6478" w:hanging="180"/>
      </w:pPr>
    </w:lvl>
  </w:abstractNum>
  <w:abstractNum w:abstractNumId="20" w15:restartNumberingAfterBreak="0">
    <w:nsid w:val="718B2C30"/>
    <w:multiLevelType w:val="hybridMultilevel"/>
    <w:tmpl w:val="76644B4E"/>
    <w:lvl w:ilvl="0" w:tplc="62D64B2E">
      <w:start w:val="1"/>
      <w:numFmt w:val="decimal"/>
      <w:lvlText w:val="%1."/>
      <w:lvlJc w:val="left"/>
      <w:pPr>
        <w:tabs>
          <w:tab w:val="num" w:pos="720"/>
        </w:tabs>
        <w:ind w:left="720" w:hanging="360"/>
      </w:pPr>
      <w:rPr>
        <w:b/>
        <w:i/>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71F468AD"/>
    <w:multiLevelType w:val="hybridMultilevel"/>
    <w:tmpl w:val="F79EF5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B6D67BB"/>
    <w:multiLevelType w:val="multilevel"/>
    <w:tmpl w:val="041D001F"/>
    <w:styleLink w:val="Formatmall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2"/>
  </w:num>
  <w:num w:numId="2">
    <w:abstractNumId w:val="8"/>
  </w:num>
  <w:num w:numId="3">
    <w:abstractNumId w:val="6"/>
  </w:num>
  <w:num w:numId="4">
    <w:abstractNumId w:val="21"/>
  </w:num>
  <w:num w:numId="5">
    <w:abstractNumId w:val="5"/>
  </w:num>
  <w:num w:numId="6">
    <w:abstractNumId w:val="20"/>
  </w:num>
  <w:num w:numId="7">
    <w:abstractNumId w:val="9"/>
  </w:num>
  <w:num w:numId="8">
    <w:abstractNumId w:val="18"/>
  </w:num>
  <w:num w:numId="9">
    <w:abstractNumId w:val="0"/>
  </w:num>
  <w:num w:numId="10">
    <w:abstractNumId w:val="4"/>
  </w:num>
  <w:num w:numId="11">
    <w:abstractNumId w:val="2"/>
  </w:num>
  <w:num w:numId="12">
    <w:abstractNumId w:val="17"/>
  </w:num>
  <w:num w:numId="13">
    <w:abstractNumId w:val="13"/>
  </w:num>
  <w:num w:numId="14">
    <w:abstractNumId w:val="16"/>
  </w:num>
  <w:num w:numId="15">
    <w:abstractNumId w:val="15"/>
  </w:num>
  <w:num w:numId="16">
    <w:abstractNumId w:val="12"/>
  </w:num>
  <w:num w:numId="17">
    <w:abstractNumId w:val="11"/>
  </w:num>
  <w:num w:numId="18">
    <w:abstractNumId w:val="5"/>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
  </w:num>
  <w:num w:numId="27">
    <w:abstractNumId w:val="3"/>
  </w:num>
  <w:num w:numId="28">
    <w:abstractNumId w:val="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ofA+7Ux7fSn1aTFg/nsan8N9/A6bqO79Ei+JW90xTgz5l8+Ovo/x/v5SxEVPDDg+7EgsRqCXA98XhVUbWAyw==" w:salt="mfbdtI1MY0TdCQ2fE5/6xg=="/>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53"/>
    <w:rsid w:val="00000CFD"/>
    <w:rsid w:val="000030C4"/>
    <w:rsid w:val="00013509"/>
    <w:rsid w:val="00014BD3"/>
    <w:rsid w:val="00026EB3"/>
    <w:rsid w:val="00030DB6"/>
    <w:rsid w:val="0003567A"/>
    <w:rsid w:val="000415A2"/>
    <w:rsid w:val="00045AC5"/>
    <w:rsid w:val="000538C6"/>
    <w:rsid w:val="00083273"/>
    <w:rsid w:val="00084251"/>
    <w:rsid w:val="00092632"/>
    <w:rsid w:val="000929E2"/>
    <w:rsid w:val="00095402"/>
    <w:rsid w:val="00096B18"/>
    <w:rsid w:val="0009768D"/>
    <w:rsid w:val="000A2B65"/>
    <w:rsid w:val="000E2761"/>
    <w:rsid w:val="000E5449"/>
    <w:rsid w:val="000F0392"/>
    <w:rsid w:val="000F05E4"/>
    <w:rsid w:val="001003EB"/>
    <w:rsid w:val="001027F1"/>
    <w:rsid w:val="00102C23"/>
    <w:rsid w:val="001032BD"/>
    <w:rsid w:val="00106754"/>
    <w:rsid w:val="00115816"/>
    <w:rsid w:val="00131277"/>
    <w:rsid w:val="00133AFD"/>
    <w:rsid w:val="00156058"/>
    <w:rsid w:val="00160B31"/>
    <w:rsid w:val="00161971"/>
    <w:rsid w:val="001667CB"/>
    <w:rsid w:val="00170379"/>
    <w:rsid w:val="0017685F"/>
    <w:rsid w:val="001834C7"/>
    <w:rsid w:val="00192939"/>
    <w:rsid w:val="00195845"/>
    <w:rsid w:val="001969C0"/>
    <w:rsid w:val="001B1EA4"/>
    <w:rsid w:val="001B251F"/>
    <w:rsid w:val="001C6979"/>
    <w:rsid w:val="001D1628"/>
    <w:rsid w:val="001D1850"/>
    <w:rsid w:val="001D3023"/>
    <w:rsid w:val="001D353E"/>
    <w:rsid w:val="001E4B14"/>
    <w:rsid w:val="001F01D5"/>
    <w:rsid w:val="001F772E"/>
    <w:rsid w:val="00200FEA"/>
    <w:rsid w:val="00202DCE"/>
    <w:rsid w:val="00203D17"/>
    <w:rsid w:val="00216B9B"/>
    <w:rsid w:val="002173C4"/>
    <w:rsid w:val="00220D59"/>
    <w:rsid w:val="00222C01"/>
    <w:rsid w:val="00226C16"/>
    <w:rsid w:val="00234562"/>
    <w:rsid w:val="00237B84"/>
    <w:rsid w:val="00237BAA"/>
    <w:rsid w:val="00237BC7"/>
    <w:rsid w:val="002412A4"/>
    <w:rsid w:val="002417DB"/>
    <w:rsid w:val="0025644E"/>
    <w:rsid w:val="002814E0"/>
    <w:rsid w:val="0028777E"/>
    <w:rsid w:val="002878EC"/>
    <w:rsid w:val="00294EAA"/>
    <w:rsid w:val="002C67C1"/>
    <w:rsid w:val="002D11E3"/>
    <w:rsid w:val="002D164A"/>
    <w:rsid w:val="002D57E5"/>
    <w:rsid w:val="002E73BA"/>
    <w:rsid w:val="0030715E"/>
    <w:rsid w:val="0031519B"/>
    <w:rsid w:val="00321467"/>
    <w:rsid w:val="00322AF6"/>
    <w:rsid w:val="003236D4"/>
    <w:rsid w:val="00327AA5"/>
    <w:rsid w:val="00334482"/>
    <w:rsid w:val="00337AA1"/>
    <w:rsid w:val="003418F7"/>
    <w:rsid w:val="00362216"/>
    <w:rsid w:val="00367F81"/>
    <w:rsid w:val="00370D4E"/>
    <w:rsid w:val="00373853"/>
    <w:rsid w:val="00374A70"/>
    <w:rsid w:val="0038021D"/>
    <w:rsid w:val="003834A6"/>
    <w:rsid w:val="00385395"/>
    <w:rsid w:val="0039238B"/>
    <w:rsid w:val="00395EEE"/>
    <w:rsid w:val="003A3653"/>
    <w:rsid w:val="003A4BC5"/>
    <w:rsid w:val="003A6429"/>
    <w:rsid w:val="003B549F"/>
    <w:rsid w:val="003B733E"/>
    <w:rsid w:val="003C370E"/>
    <w:rsid w:val="003C5B59"/>
    <w:rsid w:val="003C762E"/>
    <w:rsid w:val="003D3079"/>
    <w:rsid w:val="003D5F05"/>
    <w:rsid w:val="003D775A"/>
    <w:rsid w:val="003E147B"/>
    <w:rsid w:val="003E4837"/>
    <w:rsid w:val="003F284B"/>
    <w:rsid w:val="003F2917"/>
    <w:rsid w:val="003F40AE"/>
    <w:rsid w:val="004040BB"/>
    <w:rsid w:val="004051FE"/>
    <w:rsid w:val="00407E99"/>
    <w:rsid w:val="00412D4C"/>
    <w:rsid w:val="00431A5F"/>
    <w:rsid w:val="00432FFE"/>
    <w:rsid w:val="00440A1B"/>
    <w:rsid w:val="00444FBA"/>
    <w:rsid w:val="004515C6"/>
    <w:rsid w:val="00460285"/>
    <w:rsid w:val="0046086B"/>
    <w:rsid w:val="004630F4"/>
    <w:rsid w:val="004634D2"/>
    <w:rsid w:val="00472836"/>
    <w:rsid w:val="00473A95"/>
    <w:rsid w:val="00474BAC"/>
    <w:rsid w:val="00481580"/>
    <w:rsid w:val="00485701"/>
    <w:rsid w:val="0048595C"/>
    <w:rsid w:val="00486096"/>
    <w:rsid w:val="00494439"/>
    <w:rsid w:val="0049480F"/>
    <w:rsid w:val="004A1FA3"/>
    <w:rsid w:val="004B057D"/>
    <w:rsid w:val="004B171A"/>
    <w:rsid w:val="004B3214"/>
    <w:rsid w:val="004B6683"/>
    <w:rsid w:val="004D005E"/>
    <w:rsid w:val="004D2340"/>
    <w:rsid w:val="004D257B"/>
    <w:rsid w:val="004D66F5"/>
    <w:rsid w:val="004D78B9"/>
    <w:rsid w:val="004E0C29"/>
    <w:rsid w:val="004F2424"/>
    <w:rsid w:val="00512134"/>
    <w:rsid w:val="0051710E"/>
    <w:rsid w:val="00521742"/>
    <w:rsid w:val="005354BB"/>
    <w:rsid w:val="0053740F"/>
    <w:rsid w:val="00537648"/>
    <w:rsid w:val="005405D1"/>
    <w:rsid w:val="00542226"/>
    <w:rsid w:val="00546A8C"/>
    <w:rsid w:val="0056481C"/>
    <w:rsid w:val="00571377"/>
    <w:rsid w:val="005732F3"/>
    <w:rsid w:val="005760FD"/>
    <w:rsid w:val="00580E54"/>
    <w:rsid w:val="005816A3"/>
    <w:rsid w:val="005A70BD"/>
    <w:rsid w:val="005A74FB"/>
    <w:rsid w:val="005B1C66"/>
    <w:rsid w:val="005B48DF"/>
    <w:rsid w:val="005C17E6"/>
    <w:rsid w:val="005C290F"/>
    <w:rsid w:val="005C344D"/>
    <w:rsid w:val="005C5BDC"/>
    <w:rsid w:val="005D7810"/>
    <w:rsid w:val="005E0801"/>
    <w:rsid w:val="005E7B0D"/>
    <w:rsid w:val="00607F29"/>
    <w:rsid w:val="00614ECB"/>
    <w:rsid w:val="00616E52"/>
    <w:rsid w:val="00620B3C"/>
    <w:rsid w:val="0063646F"/>
    <w:rsid w:val="006365CB"/>
    <w:rsid w:val="00640ADC"/>
    <w:rsid w:val="00645137"/>
    <w:rsid w:val="006454C6"/>
    <w:rsid w:val="00646F22"/>
    <w:rsid w:val="00650BA4"/>
    <w:rsid w:val="0065258F"/>
    <w:rsid w:val="00655828"/>
    <w:rsid w:val="00670198"/>
    <w:rsid w:val="00670283"/>
    <w:rsid w:val="00671A41"/>
    <w:rsid w:val="00672189"/>
    <w:rsid w:val="00675528"/>
    <w:rsid w:val="00681BDF"/>
    <w:rsid w:val="00692C6D"/>
    <w:rsid w:val="00694250"/>
    <w:rsid w:val="006A7915"/>
    <w:rsid w:val="006B16F7"/>
    <w:rsid w:val="006C04E7"/>
    <w:rsid w:val="006C40D7"/>
    <w:rsid w:val="006E1AF1"/>
    <w:rsid w:val="006F24C3"/>
    <w:rsid w:val="006F2914"/>
    <w:rsid w:val="006F3A91"/>
    <w:rsid w:val="006F3E7B"/>
    <w:rsid w:val="006F6568"/>
    <w:rsid w:val="006F7EA5"/>
    <w:rsid w:val="00702637"/>
    <w:rsid w:val="00703757"/>
    <w:rsid w:val="0071601C"/>
    <w:rsid w:val="007214AC"/>
    <w:rsid w:val="007245FD"/>
    <w:rsid w:val="00727EE1"/>
    <w:rsid w:val="00727FEA"/>
    <w:rsid w:val="00730A4F"/>
    <w:rsid w:val="007415C6"/>
    <w:rsid w:val="00743B67"/>
    <w:rsid w:val="0074625E"/>
    <w:rsid w:val="00752A28"/>
    <w:rsid w:val="00753ADA"/>
    <w:rsid w:val="00762171"/>
    <w:rsid w:val="00763370"/>
    <w:rsid w:val="007642AD"/>
    <w:rsid w:val="0078230A"/>
    <w:rsid w:val="0078489D"/>
    <w:rsid w:val="00790B6F"/>
    <w:rsid w:val="007949B3"/>
    <w:rsid w:val="007A3336"/>
    <w:rsid w:val="007B6BF4"/>
    <w:rsid w:val="007C5B80"/>
    <w:rsid w:val="007D2498"/>
    <w:rsid w:val="007D283F"/>
    <w:rsid w:val="007D2C26"/>
    <w:rsid w:val="007D34CA"/>
    <w:rsid w:val="007F68AA"/>
    <w:rsid w:val="00813214"/>
    <w:rsid w:val="008144C0"/>
    <w:rsid w:val="00816315"/>
    <w:rsid w:val="00824FF0"/>
    <w:rsid w:val="00831131"/>
    <w:rsid w:val="008416F7"/>
    <w:rsid w:val="008636FD"/>
    <w:rsid w:val="00874FDA"/>
    <w:rsid w:val="00877667"/>
    <w:rsid w:val="008828CE"/>
    <w:rsid w:val="008839FB"/>
    <w:rsid w:val="00884D27"/>
    <w:rsid w:val="00886E80"/>
    <w:rsid w:val="0089551C"/>
    <w:rsid w:val="00897922"/>
    <w:rsid w:val="008A38C0"/>
    <w:rsid w:val="008A43A2"/>
    <w:rsid w:val="008A5B73"/>
    <w:rsid w:val="008B129E"/>
    <w:rsid w:val="008B35C3"/>
    <w:rsid w:val="008C28D2"/>
    <w:rsid w:val="008C46A7"/>
    <w:rsid w:val="008C6939"/>
    <w:rsid w:val="008C7B33"/>
    <w:rsid w:val="008D6DDA"/>
    <w:rsid w:val="008E0387"/>
    <w:rsid w:val="008E30BB"/>
    <w:rsid w:val="008F324F"/>
    <w:rsid w:val="00902DD2"/>
    <w:rsid w:val="00904EE2"/>
    <w:rsid w:val="00905ECE"/>
    <w:rsid w:val="0091151B"/>
    <w:rsid w:val="00913682"/>
    <w:rsid w:val="009148FE"/>
    <w:rsid w:val="00915A28"/>
    <w:rsid w:val="00920520"/>
    <w:rsid w:val="0092574C"/>
    <w:rsid w:val="0093027D"/>
    <w:rsid w:val="00945F36"/>
    <w:rsid w:val="0094652D"/>
    <w:rsid w:val="00960C17"/>
    <w:rsid w:val="00961B54"/>
    <w:rsid w:val="0098180A"/>
    <w:rsid w:val="00982800"/>
    <w:rsid w:val="00986E02"/>
    <w:rsid w:val="0098708C"/>
    <w:rsid w:val="009A09DA"/>
    <w:rsid w:val="009A7CD1"/>
    <w:rsid w:val="009C39E6"/>
    <w:rsid w:val="009C4ADF"/>
    <w:rsid w:val="009D1014"/>
    <w:rsid w:val="009D1765"/>
    <w:rsid w:val="009D2021"/>
    <w:rsid w:val="009D5283"/>
    <w:rsid w:val="009D5C4E"/>
    <w:rsid w:val="009D65ED"/>
    <w:rsid w:val="009F4FED"/>
    <w:rsid w:val="00A0419F"/>
    <w:rsid w:val="00A10109"/>
    <w:rsid w:val="00A1494C"/>
    <w:rsid w:val="00A15C8D"/>
    <w:rsid w:val="00A17441"/>
    <w:rsid w:val="00A17906"/>
    <w:rsid w:val="00A31B14"/>
    <w:rsid w:val="00A32237"/>
    <w:rsid w:val="00A50406"/>
    <w:rsid w:val="00A512FA"/>
    <w:rsid w:val="00A51AED"/>
    <w:rsid w:val="00A5289D"/>
    <w:rsid w:val="00A628D8"/>
    <w:rsid w:val="00A644BB"/>
    <w:rsid w:val="00A7134F"/>
    <w:rsid w:val="00A76B33"/>
    <w:rsid w:val="00A83BC7"/>
    <w:rsid w:val="00A86AD5"/>
    <w:rsid w:val="00A90C35"/>
    <w:rsid w:val="00A92DB6"/>
    <w:rsid w:val="00A953B9"/>
    <w:rsid w:val="00A96B2C"/>
    <w:rsid w:val="00A96B81"/>
    <w:rsid w:val="00AA192F"/>
    <w:rsid w:val="00AA2455"/>
    <w:rsid w:val="00AA4936"/>
    <w:rsid w:val="00AA5B17"/>
    <w:rsid w:val="00AA68FB"/>
    <w:rsid w:val="00AC01D0"/>
    <w:rsid w:val="00AC1C39"/>
    <w:rsid w:val="00AD5474"/>
    <w:rsid w:val="00AD58E8"/>
    <w:rsid w:val="00B16BB6"/>
    <w:rsid w:val="00B2331C"/>
    <w:rsid w:val="00B2577A"/>
    <w:rsid w:val="00B25A4A"/>
    <w:rsid w:val="00B2683A"/>
    <w:rsid w:val="00B34B46"/>
    <w:rsid w:val="00B55857"/>
    <w:rsid w:val="00B576EA"/>
    <w:rsid w:val="00B608B2"/>
    <w:rsid w:val="00B671BA"/>
    <w:rsid w:val="00B703E8"/>
    <w:rsid w:val="00B851FA"/>
    <w:rsid w:val="00B96461"/>
    <w:rsid w:val="00B96489"/>
    <w:rsid w:val="00BA50C3"/>
    <w:rsid w:val="00BA6148"/>
    <w:rsid w:val="00BB4676"/>
    <w:rsid w:val="00BD0B73"/>
    <w:rsid w:val="00BD306B"/>
    <w:rsid w:val="00BE0F33"/>
    <w:rsid w:val="00BE2D6D"/>
    <w:rsid w:val="00C03F81"/>
    <w:rsid w:val="00C0494C"/>
    <w:rsid w:val="00C04D01"/>
    <w:rsid w:val="00C07276"/>
    <w:rsid w:val="00C11B97"/>
    <w:rsid w:val="00C15F28"/>
    <w:rsid w:val="00C161F5"/>
    <w:rsid w:val="00C16DB2"/>
    <w:rsid w:val="00C23CC5"/>
    <w:rsid w:val="00C246FD"/>
    <w:rsid w:val="00C24E92"/>
    <w:rsid w:val="00C265B1"/>
    <w:rsid w:val="00C3290F"/>
    <w:rsid w:val="00C34113"/>
    <w:rsid w:val="00C412F4"/>
    <w:rsid w:val="00C41E73"/>
    <w:rsid w:val="00C44B67"/>
    <w:rsid w:val="00C46D08"/>
    <w:rsid w:val="00C51EBA"/>
    <w:rsid w:val="00C566E2"/>
    <w:rsid w:val="00C57ECA"/>
    <w:rsid w:val="00C70A99"/>
    <w:rsid w:val="00C737AD"/>
    <w:rsid w:val="00C80ECF"/>
    <w:rsid w:val="00C814B6"/>
    <w:rsid w:val="00C83761"/>
    <w:rsid w:val="00C84026"/>
    <w:rsid w:val="00C86933"/>
    <w:rsid w:val="00C91118"/>
    <w:rsid w:val="00CA0D1D"/>
    <w:rsid w:val="00CC19A4"/>
    <w:rsid w:val="00CC2F57"/>
    <w:rsid w:val="00CD304B"/>
    <w:rsid w:val="00CD751C"/>
    <w:rsid w:val="00CE26C4"/>
    <w:rsid w:val="00D02E48"/>
    <w:rsid w:val="00D055FA"/>
    <w:rsid w:val="00D07C21"/>
    <w:rsid w:val="00D103B5"/>
    <w:rsid w:val="00D10FD7"/>
    <w:rsid w:val="00D110B1"/>
    <w:rsid w:val="00D15061"/>
    <w:rsid w:val="00D1665A"/>
    <w:rsid w:val="00D230FC"/>
    <w:rsid w:val="00D50529"/>
    <w:rsid w:val="00D5139E"/>
    <w:rsid w:val="00D5279A"/>
    <w:rsid w:val="00D52AD6"/>
    <w:rsid w:val="00D641EC"/>
    <w:rsid w:val="00D65912"/>
    <w:rsid w:val="00D71467"/>
    <w:rsid w:val="00D91DB4"/>
    <w:rsid w:val="00DA61ED"/>
    <w:rsid w:val="00DB0FCF"/>
    <w:rsid w:val="00DC3339"/>
    <w:rsid w:val="00DC388B"/>
    <w:rsid w:val="00DD31B6"/>
    <w:rsid w:val="00DD5083"/>
    <w:rsid w:val="00DE2E2F"/>
    <w:rsid w:val="00DE568A"/>
    <w:rsid w:val="00DF2883"/>
    <w:rsid w:val="00DF59C4"/>
    <w:rsid w:val="00DF7F28"/>
    <w:rsid w:val="00E0586C"/>
    <w:rsid w:val="00E101D1"/>
    <w:rsid w:val="00E146EC"/>
    <w:rsid w:val="00E21C1D"/>
    <w:rsid w:val="00E259A0"/>
    <w:rsid w:val="00E319A6"/>
    <w:rsid w:val="00E43A9C"/>
    <w:rsid w:val="00E5184A"/>
    <w:rsid w:val="00E5229A"/>
    <w:rsid w:val="00E53CDA"/>
    <w:rsid w:val="00E64323"/>
    <w:rsid w:val="00E6637F"/>
    <w:rsid w:val="00E75675"/>
    <w:rsid w:val="00E761B5"/>
    <w:rsid w:val="00E77E87"/>
    <w:rsid w:val="00E81FF0"/>
    <w:rsid w:val="00E863A1"/>
    <w:rsid w:val="00E922AB"/>
    <w:rsid w:val="00EA4CD1"/>
    <w:rsid w:val="00EA6472"/>
    <w:rsid w:val="00EB0DA8"/>
    <w:rsid w:val="00EB3AC8"/>
    <w:rsid w:val="00EC0739"/>
    <w:rsid w:val="00ED15B6"/>
    <w:rsid w:val="00ED26FC"/>
    <w:rsid w:val="00ED4865"/>
    <w:rsid w:val="00EE2C3E"/>
    <w:rsid w:val="00EE623B"/>
    <w:rsid w:val="00EE6AC3"/>
    <w:rsid w:val="00EE6C57"/>
    <w:rsid w:val="00EF5F3C"/>
    <w:rsid w:val="00F01E84"/>
    <w:rsid w:val="00F14536"/>
    <w:rsid w:val="00F17B11"/>
    <w:rsid w:val="00F21687"/>
    <w:rsid w:val="00F301AA"/>
    <w:rsid w:val="00F31729"/>
    <w:rsid w:val="00F40343"/>
    <w:rsid w:val="00F41BA4"/>
    <w:rsid w:val="00F45F47"/>
    <w:rsid w:val="00F54F5B"/>
    <w:rsid w:val="00F57797"/>
    <w:rsid w:val="00F60698"/>
    <w:rsid w:val="00F61827"/>
    <w:rsid w:val="00F84B78"/>
    <w:rsid w:val="00F87D95"/>
    <w:rsid w:val="00F91AFC"/>
    <w:rsid w:val="00FB50FE"/>
    <w:rsid w:val="00FB5632"/>
    <w:rsid w:val="00FC649A"/>
    <w:rsid w:val="00FD293F"/>
    <w:rsid w:val="00FD3D7B"/>
    <w:rsid w:val="00FD7A5C"/>
    <w:rsid w:val="00FD7F36"/>
    <w:rsid w:val="00FE1ECC"/>
    <w:rsid w:val="00FE35C4"/>
    <w:rsid w:val="00FE52D4"/>
    <w:rsid w:val="00FE58B3"/>
    <w:rsid w:val="00FF7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A7C5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2">
    <w:name w:val="heading 2"/>
    <w:basedOn w:val="Normal"/>
    <w:next w:val="Normal"/>
    <w:link w:val="Rubrik2Char"/>
    <w:semiHidden/>
    <w:unhideWhenUsed/>
    <w:qFormat/>
    <w:rsid w:val="0093027D"/>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9D101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qFormat/>
    <w:rsid w:val="00BA6148"/>
    <w:pPr>
      <w:numPr>
        <w:ilvl w:val="4"/>
        <w:numId w:val="2"/>
      </w:numPr>
      <w:tabs>
        <w:tab w:val="left" w:pos="1134"/>
        <w:tab w:val="left" w:pos="2268"/>
        <w:tab w:val="left" w:pos="3402"/>
        <w:tab w:val="left" w:pos="4536"/>
        <w:tab w:val="left" w:pos="5670"/>
      </w:tabs>
      <w:spacing w:before="240" w:after="60"/>
      <w:outlineLvl w:val="4"/>
    </w:pPr>
    <w:rPr>
      <w:rFonts w:ascii="Book Antiqua" w:hAnsi="Book Antiqua"/>
      <w:sz w:val="22"/>
      <w:szCs w:val="20"/>
    </w:rPr>
  </w:style>
  <w:style w:type="paragraph" w:styleId="Rubrik6">
    <w:name w:val="heading 6"/>
    <w:basedOn w:val="Normal"/>
    <w:next w:val="Normal"/>
    <w:qFormat/>
    <w:rsid w:val="00BA6148"/>
    <w:pPr>
      <w:numPr>
        <w:ilvl w:val="5"/>
        <w:numId w:val="2"/>
      </w:numPr>
      <w:tabs>
        <w:tab w:val="left" w:pos="2268"/>
        <w:tab w:val="left" w:pos="3402"/>
        <w:tab w:val="left" w:pos="4536"/>
        <w:tab w:val="left" w:pos="5670"/>
      </w:tabs>
      <w:spacing w:before="240" w:after="60"/>
      <w:outlineLvl w:val="5"/>
    </w:pPr>
    <w:rPr>
      <w:i/>
      <w:sz w:val="22"/>
      <w:szCs w:val="20"/>
    </w:rPr>
  </w:style>
  <w:style w:type="paragraph" w:styleId="Rubrik7">
    <w:name w:val="heading 7"/>
    <w:basedOn w:val="Normal"/>
    <w:next w:val="Normal"/>
    <w:qFormat/>
    <w:rsid w:val="00BA6148"/>
    <w:pPr>
      <w:numPr>
        <w:ilvl w:val="6"/>
        <w:numId w:val="2"/>
      </w:numPr>
      <w:tabs>
        <w:tab w:val="left" w:pos="1134"/>
        <w:tab w:val="left" w:pos="2268"/>
        <w:tab w:val="left" w:pos="3402"/>
        <w:tab w:val="left" w:pos="4536"/>
        <w:tab w:val="left" w:pos="5670"/>
      </w:tabs>
      <w:spacing w:before="240" w:after="60"/>
      <w:outlineLvl w:val="6"/>
    </w:pPr>
    <w:rPr>
      <w:rFonts w:ascii="Arial" w:hAnsi="Arial"/>
      <w:sz w:val="20"/>
      <w:szCs w:val="20"/>
    </w:rPr>
  </w:style>
  <w:style w:type="paragraph" w:styleId="Rubrik8">
    <w:name w:val="heading 8"/>
    <w:basedOn w:val="Normal"/>
    <w:next w:val="Normal"/>
    <w:qFormat/>
    <w:rsid w:val="00BA6148"/>
    <w:pPr>
      <w:numPr>
        <w:ilvl w:val="7"/>
        <w:numId w:val="2"/>
      </w:numPr>
      <w:tabs>
        <w:tab w:val="left" w:pos="1134"/>
        <w:tab w:val="left" w:pos="2268"/>
        <w:tab w:val="left" w:pos="3402"/>
        <w:tab w:val="left" w:pos="4536"/>
        <w:tab w:val="left" w:pos="5670"/>
      </w:tabs>
      <w:spacing w:before="240" w:after="60"/>
      <w:outlineLvl w:val="7"/>
    </w:pPr>
    <w:rPr>
      <w:rFonts w:ascii="Arial" w:hAnsi="Arial"/>
      <w:i/>
      <w:sz w:val="20"/>
      <w:szCs w:val="20"/>
    </w:rPr>
  </w:style>
  <w:style w:type="paragraph" w:styleId="Rubrik9">
    <w:name w:val="heading 9"/>
    <w:basedOn w:val="Normal"/>
    <w:next w:val="Normal"/>
    <w:qFormat/>
    <w:rsid w:val="00BA6148"/>
    <w:pPr>
      <w:numPr>
        <w:ilvl w:val="8"/>
        <w:numId w:val="2"/>
      </w:numPr>
      <w:tabs>
        <w:tab w:val="left" w:pos="1134"/>
        <w:tab w:val="left" w:pos="2268"/>
        <w:tab w:val="left" w:pos="3402"/>
        <w:tab w:val="left" w:pos="4536"/>
        <w:tab w:val="left" w:pos="5670"/>
      </w:tabs>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basedOn w:val="Ingenlista"/>
    <w:rsid w:val="00C265B1"/>
    <w:pPr>
      <w:numPr>
        <w:numId w:val="1"/>
      </w:numPr>
    </w:pPr>
  </w:style>
  <w:style w:type="paragraph" w:customStyle="1" w:styleId="Formatmall1">
    <w:name w:val="Formatmall1"/>
    <w:basedOn w:val="Innehll1"/>
    <w:autoRedefine/>
    <w:rsid w:val="000E2761"/>
  </w:style>
  <w:style w:type="paragraph" w:styleId="Innehll1">
    <w:name w:val="toc 1"/>
    <w:basedOn w:val="Normal"/>
    <w:next w:val="Normal"/>
    <w:autoRedefine/>
    <w:semiHidden/>
    <w:rsid w:val="000E2761"/>
  </w:style>
  <w:style w:type="paragraph" w:customStyle="1" w:styleId="Myndighet">
    <w:name w:val="Myndighet"/>
    <w:basedOn w:val="Normal"/>
    <w:rsid w:val="00BA6148"/>
    <w:pPr>
      <w:tabs>
        <w:tab w:val="left" w:pos="1134"/>
        <w:tab w:val="left" w:pos="2268"/>
        <w:tab w:val="left" w:pos="3402"/>
        <w:tab w:val="left" w:pos="4536"/>
        <w:tab w:val="left" w:pos="5670"/>
      </w:tabs>
      <w:spacing w:before="60" w:after="10"/>
      <w:ind w:left="57"/>
      <w:jc w:val="center"/>
    </w:pPr>
    <w:rPr>
      <w:rFonts w:ascii="FuturaMedium" w:hAnsi="FuturaMedium"/>
      <w:caps/>
      <w:spacing w:val="120"/>
      <w:sz w:val="18"/>
      <w:szCs w:val="20"/>
    </w:rPr>
  </w:style>
  <w:style w:type="paragraph" w:customStyle="1" w:styleId="Logotyp">
    <w:name w:val="Logotyp"/>
    <w:basedOn w:val="Normal"/>
    <w:next w:val="Normal"/>
    <w:rsid w:val="00BA6148"/>
    <w:pPr>
      <w:tabs>
        <w:tab w:val="left" w:pos="1134"/>
        <w:tab w:val="left" w:pos="2268"/>
        <w:tab w:val="left" w:pos="3402"/>
        <w:tab w:val="left" w:pos="4536"/>
        <w:tab w:val="left" w:pos="5670"/>
      </w:tabs>
      <w:spacing w:before="30" w:line="240" w:lineRule="exact"/>
      <w:ind w:left="-1134"/>
    </w:pPr>
    <w:rPr>
      <w:rFonts w:ascii="FuturaMedium" w:hAnsi="FuturaMedium"/>
      <w:caps/>
      <w:szCs w:val="20"/>
    </w:rPr>
  </w:style>
  <w:style w:type="paragraph" w:styleId="Sidhuvud">
    <w:name w:val="header"/>
    <w:basedOn w:val="Normal"/>
    <w:link w:val="SidhuvudChar"/>
    <w:uiPriority w:val="99"/>
    <w:rsid w:val="00BA6148"/>
    <w:pPr>
      <w:tabs>
        <w:tab w:val="left" w:pos="1134"/>
        <w:tab w:val="left" w:pos="2268"/>
        <w:tab w:val="left" w:pos="3402"/>
        <w:tab w:val="center" w:pos="4536"/>
        <w:tab w:val="left" w:pos="5670"/>
        <w:tab w:val="right" w:pos="9072"/>
      </w:tabs>
      <w:spacing w:after="120"/>
    </w:pPr>
    <w:rPr>
      <w:rFonts w:ascii="Book Antiqua" w:hAnsi="Book Antiqua"/>
      <w:szCs w:val="20"/>
    </w:rPr>
  </w:style>
  <w:style w:type="paragraph" w:customStyle="1" w:styleId="Delgivning">
    <w:name w:val="Delgivning"/>
    <w:basedOn w:val="Normal"/>
    <w:rsid w:val="00BA6148"/>
    <w:rPr>
      <w:rFonts w:ascii="Book Antiqua" w:hAnsi="Book Antiqua"/>
      <w:sz w:val="20"/>
      <w:szCs w:val="20"/>
    </w:rPr>
  </w:style>
  <w:style w:type="paragraph" w:customStyle="1" w:styleId="Beteckning">
    <w:name w:val="Beteckning"/>
    <w:basedOn w:val="Normal"/>
    <w:rsid w:val="00BA6148"/>
    <w:pPr>
      <w:spacing w:after="120"/>
    </w:pPr>
    <w:rPr>
      <w:rFonts w:ascii="Book Antiqua" w:hAnsi="Book Antiqua"/>
      <w:szCs w:val="20"/>
    </w:rPr>
  </w:style>
  <w:style w:type="paragraph" w:styleId="Sidfot">
    <w:name w:val="footer"/>
    <w:basedOn w:val="Normal"/>
    <w:link w:val="SidfotChar"/>
    <w:uiPriority w:val="99"/>
    <w:rsid w:val="00BA6148"/>
    <w:pPr>
      <w:tabs>
        <w:tab w:val="left" w:pos="1134"/>
        <w:tab w:val="left" w:pos="2268"/>
        <w:tab w:val="left" w:pos="3402"/>
        <w:tab w:val="center" w:pos="4252"/>
        <w:tab w:val="left" w:pos="4536"/>
        <w:tab w:val="left" w:pos="5670"/>
        <w:tab w:val="right" w:pos="8504"/>
      </w:tabs>
      <w:spacing w:line="220" w:lineRule="exact"/>
      <w:jc w:val="center"/>
    </w:pPr>
    <w:rPr>
      <w:rFonts w:ascii="FuturaMedium" w:hAnsi="FuturaMedium"/>
      <w:spacing w:val="5"/>
      <w:sz w:val="18"/>
      <w:szCs w:val="20"/>
    </w:rPr>
  </w:style>
  <w:style w:type="paragraph" w:customStyle="1" w:styleId="Tabelltext">
    <w:name w:val="Tabelltext"/>
    <w:basedOn w:val="Normal"/>
    <w:rsid w:val="00BA6148"/>
    <w:pPr>
      <w:tabs>
        <w:tab w:val="left" w:pos="1134"/>
        <w:tab w:val="left" w:pos="2268"/>
        <w:tab w:val="left" w:pos="3402"/>
        <w:tab w:val="left" w:pos="4536"/>
        <w:tab w:val="left" w:pos="5670"/>
      </w:tabs>
      <w:spacing w:before="60" w:after="60"/>
    </w:pPr>
    <w:rPr>
      <w:rFonts w:ascii="Book Antiqua" w:hAnsi="Book Antiqua"/>
      <w:szCs w:val="20"/>
    </w:rPr>
  </w:style>
  <w:style w:type="paragraph" w:customStyle="1" w:styleId="Piska">
    <w:name w:val="Piska"/>
    <w:basedOn w:val="Normal"/>
    <w:next w:val="Normal"/>
    <w:rsid w:val="00BA6148"/>
    <w:pPr>
      <w:tabs>
        <w:tab w:val="left" w:pos="1134"/>
        <w:tab w:val="left" w:pos="2268"/>
        <w:tab w:val="left" w:pos="3402"/>
        <w:tab w:val="left" w:pos="4536"/>
        <w:tab w:val="left" w:pos="5670"/>
      </w:tabs>
      <w:spacing w:after="120"/>
      <w:ind w:hanging="567"/>
    </w:pPr>
    <w:rPr>
      <w:rFonts w:ascii="Book Antiqua" w:hAnsi="Book Antiqua"/>
      <w:szCs w:val="20"/>
    </w:rPr>
  </w:style>
  <w:style w:type="character" w:styleId="Hyperlnk">
    <w:name w:val="Hyperlink"/>
    <w:rsid w:val="00BA6148"/>
    <w:rPr>
      <w:color w:val="0000FF"/>
      <w:u w:val="single"/>
    </w:rPr>
  </w:style>
  <w:style w:type="character" w:styleId="Sidnummer">
    <w:name w:val="page number"/>
    <w:basedOn w:val="Standardstycketeckensnitt"/>
    <w:rsid w:val="00BA6148"/>
  </w:style>
  <w:style w:type="table" w:styleId="Tabellrutnt">
    <w:name w:val="Table Grid"/>
    <w:basedOn w:val="Normaltabell"/>
    <w:rsid w:val="00BA6148"/>
    <w:pPr>
      <w:tabs>
        <w:tab w:val="left" w:pos="1134"/>
        <w:tab w:val="left" w:pos="2268"/>
        <w:tab w:val="left" w:pos="3402"/>
        <w:tab w:val="left" w:pos="4536"/>
        <w:tab w:val="left" w:pos="567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Normal"/>
    <w:next w:val="Normal"/>
    <w:rsid w:val="00237B84"/>
    <w:rPr>
      <w:rFonts w:ascii="Book Antiqua" w:hAnsi="Book Antiqua"/>
      <w:caps/>
      <w:szCs w:val="20"/>
    </w:rPr>
  </w:style>
  <w:style w:type="paragraph" w:styleId="Dokumentversikt">
    <w:name w:val="Document Map"/>
    <w:basedOn w:val="Normal"/>
    <w:semiHidden/>
    <w:rsid w:val="00DE2E2F"/>
    <w:pPr>
      <w:shd w:val="clear" w:color="auto" w:fill="000080"/>
    </w:pPr>
    <w:rPr>
      <w:rFonts w:ascii="Tahoma" w:hAnsi="Tahoma" w:cs="Tahoma"/>
      <w:sz w:val="20"/>
      <w:szCs w:val="20"/>
    </w:rPr>
  </w:style>
  <w:style w:type="character" w:styleId="Kommentarsreferens">
    <w:name w:val="annotation reference"/>
    <w:semiHidden/>
    <w:rsid w:val="00FE35C4"/>
    <w:rPr>
      <w:sz w:val="16"/>
      <w:szCs w:val="16"/>
    </w:rPr>
  </w:style>
  <w:style w:type="paragraph" w:styleId="Kommentarer">
    <w:name w:val="annotation text"/>
    <w:basedOn w:val="Normal"/>
    <w:semiHidden/>
    <w:rsid w:val="00FE35C4"/>
    <w:rPr>
      <w:sz w:val="20"/>
      <w:szCs w:val="20"/>
    </w:rPr>
  </w:style>
  <w:style w:type="paragraph" w:styleId="Kommentarsmne">
    <w:name w:val="annotation subject"/>
    <w:basedOn w:val="Kommentarer"/>
    <w:next w:val="Kommentarer"/>
    <w:semiHidden/>
    <w:rsid w:val="00FE35C4"/>
    <w:rPr>
      <w:b/>
      <w:bCs/>
    </w:rPr>
  </w:style>
  <w:style w:type="paragraph" w:styleId="Ballongtext">
    <w:name w:val="Balloon Text"/>
    <w:basedOn w:val="Normal"/>
    <w:semiHidden/>
    <w:rsid w:val="00FE35C4"/>
    <w:rPr>
      <w:rFonts w:ascii="Tahoma" w:hAnsi="Tahoma" w:cs="Tahoma"/>
      <w:sz w:val="16"/>
      <w:szCs w:val="16"/>
    </w:rPr>
  </w:style>
  <w:style w:type="paragraph" w:customStyle="1" w:styleId="Ln">
    <w:name w:val="Län"/>
    <w:basedOn w:val="Normal"/>
    <w:rsid w:val="00EE6C57"/>
    <w:pPr>
      <w:tabs>
        <w:tab w:val="left" w:pos="1134"/>
        <w:tab w:val="left" w:pos="2268"/>
        <w:tab w:val="left" w:pos="3402"/>
        <w:tab w:val="left" w:pos="4536"/>
        <w:tab w:val="left" w:pos="5670"/>
      </w:tabs>
      <w:spacing w:before="40"/>
      <w:ind w:left="57"/>
      <w:jc w:val="center"/>
    </w:pPr>
    <w:rPr>
      <w:rFonts w:ascii="Futura Std Medium" w:hAnsi="Futura Std Medium"/>
      <w:caps/>
      <w:spacing w:val="35"/>
      <w:sz w:val="10"/>
      <w:szCs w:val="20"/>
    </w:rPr>
  </w:style>
  <w:style w:type="paragraph" w:styleId="Liststycke">
    <w:name w:val="List Paragraph"/>
    <w:basedOn w:val="Normal"/>
    <w:uiPriority w:val="34"/>
    <w:qFormat/>
    <w:rsid w:val="00AA2455"/>
    <w:pPr>
      <w:ind w:left="720"/>
    </w:pPr>
    <w:rPr>
      <w:rFonts w:ascii="Calibri" w:hAnsi="Calibri"/>
      <w:sz w:val="22"/>
      <w:szCs w:val="22"/>
      <w:lang w:eastAsia="en-US"/>
    </w:rPr>
  </w:style>
  <w:style w:type="character" w:customStyle="1" w:styleId="SidhuvudChar">
    <w:name w:val="Sidhuvud Char"/>
    <w:link w:val="Sidhuvud"/>
    <w:uiPriority w:val="99"/>
    <w:rsid w:val="00E77E87"/>
    <w:rPr>
      <w:rFonts w:ascii="Book Antiqua" w:hAnsi="Book Antiqua"/>
      <w:sz w:val="24"/>
    </w:rPr>
  </w:style>
  <w:style w:type="character" w:customStyle="1" w:styleId="Rubrik2Char">
    <w:name w:val="Rubrik 2 Char"/>
    <w:link w:val="Rubrik2"/>
    <w:semiHidden/>
    <w:rsid w:val="0093027D"/>
    <w:rPr>
      <w:rFonts w:ascii="Calibri Light" w:eastAsia="Times New Roman" w:hAnsi="Calibri Light" w:cs="Times New Roman"/>
      <w:b/>
      <w:bCs/>
      <w:i/>
      <w:iCs/>
      <w:sz w:val="28"/>
      <w:szCs w:val="28"/>
    </w:rPr>
  </w:style>
  <w:style w:type="paragraph" w:customStyle="1" w:styleId="Default">
    <w:name w:val="Default"/>
    <w:rsid w:val="00FE1ECC"/>
    <w:pPr>
      <w:autoSpaceDE w:val="0"/>
      <w:autoSpaceDN w:val="0"/>
      <w:adjustRightInd w:val="0"/>
    </w:pPr>
    <w:rPr>
      <w:rFonts w:ascii="Calibri" w:hAnsi="Calibri" w:cs="Calibri"/>
      <w:color w:val="000000"/>
      <w:sz w:val="24"/>
      <w:szCs w:val="24"/>
    </w:rPr>
  </w:style>
  <w:style w:type="character" w:customStyle="1" w:styleId="Rubrik3Char">
    <w:name w:val="Rubrik 3 Char"/>
    <w:basedOn w:val="Standardstycketeckensnitt"/>
    <w:link w:val="Rubrik3"/>
    <w:semiHidden/>
    <w:rsid w:val="009D1014"/>
    <w:rPr>
      <w:rFonts w:asciiTheme="majorHAnsi" w:eastAsiaTheme="majorEastAsia" w:hAnsiTheme="majorHAnsi" w:cstheme="majorBidi"/>
      <w:color w:val="1F4D78" w:themeColor="accent1" w:themeShade="7F"/>
      <w:sz w:val="24"/>
      <w:szCs w:val="24"/>
    </w:rPr>
  </w:style>
  <w:style w:type="character" w:customStyle="1" w:styleId="SidfotChar">
    <w:name w:val="Sidfot Char"/>
    <w:basedOn w:val="Standardstycketeckensnitt"/>
    <w:link w:val="Sidfot"/>
    <w:uiPriority w:val="99"/>
    <w:rsid w:val="00DC388B"/>
    <w:rPr>
      <w:rFonts w:ascii="FuturaMedium" w:hAnsi="FuturaMedium"/>
      <w:spacing w:val="5"/>
      <w:sz w:val="18"/>
    </w:rPr>
  </w:style>
  <w:style w:type="character" w:styleId="AnvndHyperlnk">
    <w:name w:val="FollowedHyperlink"/>
    <w:basedOn w:val="Standardstycketeckensnitt"/>
    <w:rsid w:val="00BB4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084">
      <w:bodyDiv w:val="1"/>
      <w:marLeft w:val="0"/>
      <w:marRight w:val="0"/>
      <w:marTop w:val="0"/>
      <w:marBottom w:val="0"/>
      <w:divBdr>
        <w:top w:val="none" w:sz="0" w:space="0" w:color="auto"/>
        <w:left w:val="none" w:sz="0" w:space="0" w:color="auto"/>
        <w:bottom w:val="none" w:sz="0" w:space="0" w:color="auto"/>
        <w:right w:val="none" w:sz="0" w:space="0" w:color="auto"/>
      </w:divBdr>
    </w:div>
    <w:div w:id="343485520">
      <w:bodyDiv w:val="1"/>
      <w:marLeft w:val="0"/>
      <w:marRight w:val="0"/>
      <w:marTop w:val="0"/>
      <w:marBottom w:val="0"/>
      <w:divBdr>
        <w:top w:val="none" w:sz="0" w:space="0" w:color="auto"/>
        <w:left w:val="none" w:sz="0" w:space="0" w:color="auto"/>
        <w:bottom w:val="none" w:sz="0" w:space="0" w:color="auto"/>
        <w:right w:val="none" w:sz="0" w:space="0" w:color="auto"/>
      </w:divBdr>
      <w:divsChild>
        <w:div w:id="866870199">
          <w:marLeft w:val="0"/>
          <w:marRight w:val="0"/>
          <w:marTop w:val="0"/>
          <w:marBottom w:val="0"/>
          <w:divBdr>
            <w:top w:val="none" w:sz="0" w:space="0" w:color="auto"/>
            <w:left w:val="none" w:sz="0" w:space="0" w:color="auto"/>
            <w:bottom w:val="none" w:sz="0" w:space="0" w:color="auto"/>
            <w:right w:val="none" w:sz="0" w:space="0" w:color="auto"/>
          </w:divBdr>
          <w:divsChild>
            <w:div w:id="2110925478">
              <w:marLeft w:val="0"/>
              <w:marRight w:val="0"/>
              <w:marTop w:val="0"/>
              <w:marBottom w:val="0"/>
              <w:divBdr>
                <w:top w:val="none" w:sz="0" w:space="0" w:color="auto"/>
                <w:left w:val="none" w:sz="0" w:space="0" w:color="auto"/>
                <w:bottom w:val="none" w:sz="0" w:space="0" w:color="auto"/>
                <w:right w:val="none" w:sz="0" w:space="0" w:color="auto"/>
              </w:divBdr>
              <w:divsChild>
                <w:div w:id="400182067">
                  <w:marLeft w:val="0"/>
                  <w:marRight w:val="0"/>
                  <w:marTop w:val="0"/>
                  <w:marBottom w:val="0"/>
                  <w:divBdr>
                    <w:top w:val="none" w:sz="0" w:space="0" w:color="auto"/>
                    <w:left w:val="none" w:sz="0" w:space="0" w:color="auto"/>
                    <w:bottom w:val="none" w:sz="0" w:space="0" w:color="auto"/>
                    <w:right w:val="none" w:sz="0" w:space="0" w:color="auto"/>
                  </w:divBdr>
                  <w:divsChild>
                    <w:div w:id="860096339">
                      <w:marLeft w:val="0"/>
                      <w:marRight w:val="0"/>
                      <w:marTop w:val="0"/>
                      <w:marBottom w:val="0"/>
                      <w:divBdr>
                        <w:top w:val="none" w:sz="0" w:space="0" w:color="auto"/>
                        <w:left w:val="none" w:sz="0" w:space="0" w:color="auto"/>
                        <w:bottom w:val="none" w:sz="0" w:space="0" w:color="auto"/>
                        <w:right w:val="none" w:sz="0" w:space="0" w:color="auto"/>
                      </w:divBdr>
                      <w:divsChild>
                        <w:div w:id="713307344">
                          <w:marLeft w:val="0"/>
                          <w:marRight w:val="0"/>
                          <w:marTop w:val="0"/>
                          <w:marBottom w:val="0"/>
                          <w:divBdr>
                            <w:top w:val="none" w:sz="0" w:space="0" w:color="auto"/>
                            <w:left w:val="none" w:sz="0" w:space="0" w:color="auto"/>
                            <w:bottom w:val="none" w:sz="0" w:space="0" w:color="auto"/>
                            <w:right w:val="none" w:sz="0" w:space="0" w:color="auto"/>
                          </w:divBdr>
                          <w:divsChild>
                            <w:div w:id="60250376">
                              <w:marLeft w:val="0"/>
                              <w:marRight w:val="0"/>
                              <w:marTop w:val="0"/>
                              <w:marBottom w:val="0"/>
                              <w:divBdr>
                                <w:top w:val="none" w:sz="0" w:space="0" w:color="auto"/>
                                <w:left w:val="none" w:sz="0" w:space="0" w:color="auto"/>
                                <w:bottom w:val="none" w:sz="0" w:space="0" w:color="auto"/>
                                <w:right w:val="none" w:sz="0" w:space="0" w:color="auto"/>
                              </w:divBdr>
                              <w:divsChild>
                                <w:div w:id="1551922511">
                                  <w:marLeft w:val="0"/>
                                  <w:marRight w:val="0"/>
                                  <w:marTop w:val="0"/>
                                  <w:marBottom w:val="0"/>
                                  <w:divBdr>
                                    <w:top w:val="none" w:sz="0" w:space="0" w:color="auto"/>
                                    <w:left w:val="none" w:sz="0" w:space="0" w:color="auto"/>
                                    <w:bottom w:val="none" w:sz="0" w:space="0" w:color="auto"/>
                                    <w:right w:val="none" w:sz="0" w:space="0" w:color="auto"/>
                                  </w:divBdr>
                                  <w:divsChild>
                                    <w:div w:id="702679643">
                                      <w:marLeft w:val="0"/>
                                      <w:marRight w:val="0"/>
                                      <w:marTop w:val="0"/>
                                      <w:marBottom w:val="0"/>
                                      <w:divBdr>
                                        <w:top w:val="none" w:sz="0" w:space="0" w:color="auto"/>
                                        <w:left w:val="none" w:sz="0" w:space="0" w:color="auto"/>
                                        <w:bottom w:val="none" w:sz="0" w:space="0" w:color="auto"/>
                                        <w:right w:val="none" w:sz="0" w:space="0" w:color="auto"/>
                                      </w:divBdr>
                                      <w:divsChild>
                                        <w:div w:id="1174342581">
                                          <w:marLeft w:val="0"/>
                                          <w:marRight w:val="0"/>
                                          <w:marTop w:val="0"/>
                                          <w:marBottom w:val="0"/>
                                          <w:divBdr>
                                            <w:top w:val="none" w:sz="0" w:space="0" w:color="auto"/>
                                            <w:left w:val="none" w:sz="0" w:space="0" w:color="auto"/>
                                            <w:bottom w:val="none" w:sz="0" w:space="0" w:color="auto"/>
                                            <w:right w:val="none" w:sz="0" w:space="0" w:color="auto"/>
                                          </w:divBdr>
                                          <w:divsChild>
                                            <w:div w:id="1493595673">
                                              <w:marLeft w:val="0"/>
                                              <w:marRight w:val="0"/>
                                              <w:marTop w:val="0"/>
                                              <w:marBottom w:val="0"/>
                                              <w:divBdr>
                                                <w:top w:val="none" w:sz="0" w:space="0" w:color="auto"/>
                                                <w:left w:val="none" w:sz="0" w:space="0" w:color="auto"/>
                                                <w:bottom w:val="none" w:sz="0" w:space="0" w:color="auto"/>
                                                <w:right w:val="none" w:sz="0" w:space="0" w:color="auto"/>
                                              </w:divBdr>
                                              <w:divsChild>
                                                <w:div w:id="996541412">
                                                  <w:marLeft w:val="0"/>
                                                  <w:marRight w:val="0"/>
                                                  <w:marTop w:val="0"/>
                                                  <w:marBottom w:val="0"/>
                                                  <w:divBdr>
                                                    <w:top w:val="none" w:sz="0" w:space="0" w:color="auto"/>
                                                    <w:left w:val="none" w:sz="0" w:space="0" w:color="auto"/>
                                                    <w:bottom w:val="none" w:sz="0" w:space="0" w:color="auto"/>
                                                    <w:right w:val="none" w:sz="0" w:space="0" w:color="auto"/>
                                                  </w:divBdr>
                                                  <w:divsChild>
                                                    <w:div w:id="1098019012">
                                                      <w:marLeft w:val="0"/>
                                                      <w:marRight w:val="0"/>
                                                      <w:marTop w:val="0"/>
                                                      <w:marBottom w:val="0"/>
                                                      <w:divBdr>
                                                        <w:top w:val="none" w:sz="0" w:space="0" w:color="auto"/>
                                                        <w:left w:val="none" w:sz="0" w:space="0" w:color="auto"/>
                                                        <w:bottom w:val="none" w:sz="0" w:space="0" w:color="auto"/>
                                                        <w:right w:val="none" w:sz="0" w:space="0" w:color="auto"/>
                                                      </w:divBdr>
                                                      <w:divsChild>
                                                        <w:div w:id="958949338">
                                                          <w:marLeft w:val="0"/>
                                                          <w:marRight w:val="0"/>
                                                          <w:marTop w:val="0"/>
                                                          <w:marBottom w:val="0"/>
                                                          <w:divBdr>
                                                            <w:top w:val="none" w:sz="0" w:space="0" w:color="auto"/>
                                                            <w:left w:val="none" w:sz="0" w:space="0" w:color="auto"/>
                                                            <w:bottom w:val="none" w:sz="0" w:space="0" w:color="auto"/>
                                                            <w:right w:val="none" w:sz="0" w:space="0" w:color="auto"/>
                                                          </w:divBdr>
                                                          <w:divsChild>
                                                            <w:div w:id="508525531">
                                                              <w:marLeft w:val="0"/>
                                                              <w:marRight w:val="0"/>
                                                              <w:marTop w:val="0"/>
                                                              <w:marBottom w:val="0"/>
                                                              <w:divBdr>
                                                                <w:top w:val="none" w:sz="0" w:space="0" w:color="auto"/>
                                                                <w:left w:val="none" w:sz="0" w:space="0" w:color="auto"/>
                                                                <w:bottom w:val="none" w:sz="0" w:space="0" w:color="auto"/>
                                                                <w:right w:val="none" w:sz="0" w:space="0" w:color="auto"/>
                                                              </w:divBdr>
                                                              <w:divsChild>
                                                                <w:div w:id="1250624997">
                                                                  <w:marLeft w:val="0"/>
                                                                  <w:marRight w:val="0"/>
                                                                  <w:marTop w:val="0"/>
                                                                  <w:marBottom w:val="0"/>
                                                                  <w:divBdr>
                                                                    <w:top w:val="none" w:sz="0" w:space="0" w:color="auto"/>
                                                                    <w:left w:val="none" w:sz="0" w:space="0" w:color="auto"/>
                                                                    <w:bottom w:val="none" w:sz="0" w:space="0" w:color="auto"/>
                                                                    <w:right w:val="none" w:sz="0" w:space="0" w:color="auto"/>
                                                                  </w:divBdr>
                                                                  <w:divsChild>
                                                                    <w:div w:id="1239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0003317">
      <w:bodyDiv w:val="1"/>
      <w:marLeft w:val="0"/>
      <w:marRight w:val="0"/>
      <w:marTop w:val="0"/>
      <w:marBottom w:val="0"/>
      <w:divBdr>
        <w:top w:val="none" w:sz="0" w:space="0" w:color="auto"/>
        <w:left w:val="none" w:sz="0" w:space="0" w:color="auto"/>
        <w:bottom w:val="none" w:sz="0" w:space="0" w:color="auto"/>
        <w:right w:val="none" w:sz="0" w:space="0" w:color="auto"/>
      </w:divBdr>
      <w:divsChild>
        <w:div w:id="1751267994">
          <w:marLeft w:val="0"/>
          <w:marRight w:val="0"/>
          <w:marTop w:val="0"/>
          <w:marBottom w:val="0"/>
          <w:divBdr>
            <w:top w:val="none" w:sz="0" w:space="0" w:color="auto"/>
            <w:left w:val="none" w:sz="0" w:space="0" w:color="auto"/>
            <w:bottom w:val="none" w:sz="0" w:space="0" w:color="auto"/>
            <w:right w:val="none" w:sz="0" w:space="0" w:color="auto"/>
          </w:divBdr>
          <w:divsChild>
            <w:div w:id="1198926947">
              <w:marLeft w:val="0"/>
              <w:marRight w:val="0"/>
              <w:marTop w:val="0"/>
              <w:marBottom w:val="0"/>
              <w:divBdr>
                <w:top w:val="none" w:sz="0" w:space="0" w:color="auto"/>
                <w:left w:val="none" w:sz="0" w:space="0" w:color="auto"/>
                <w:bottom w:val="none" w:sz="0" w:space="0" w:color="auto"/>
                <w:right w:val="none" w:sz="0" w:space="0" w:color="auto"/>
              </w:divBdr>
              <w:divsChild>
                <w:div w:id="1098477968">
                  <w:marLeft w:val="0"/>
                  <w:marRight w:val="0"/>
                  <w:marTop w:val="0"/>
                  <w:marBottom w:val="0"/>
                  <w:divBdr>
                    <w:top w:val="none" w:sz="0" w:space="0" w:color="auto"/>
                    <w:left w:val="none" w:sz="0" w:space="0" w:color="auto"/>
                    <w:bottom w:val="none" w:sz="0" w:space="0" w:color="auto"/>
                    <w:right w:val="none" w:sz="0" w:space="0" w:color="auto"/>
                  </w:divBdr>
                  <w:divsChild>
                    <w:div w:id="1683967857">
                      <w:marLeft w:val="0"/>
                      <w:marRight w:val="0"/>
                      <w:marTop w:val="0"/>
                      <w:marBottom w:val="0"/>
                      <w:divBdr>
                        <w:top w:val="none" w:sz="0" w:space="0" w:color="auto"/>
                        <w:left w:val="none" w:sz="0" w:space="0" w:color="auto"/>
                        <w:bottom w:val="none" w:sz="0" w:space="0" w:color="auto"/>
                        <w:right w:val="none" w:sz="0" w:space="0" w:color="auto"/>
                      </w:divBdr>
                      <w:divsChild>
                        <w:div w:id="2025980757">
                          <w:marLeft w:val="0"/>
                          <w:marRight w:val="0"/>
                          <w:marTop w:val="0"/>
                          <w:marBottom w:val="0"/>
                          <w:divBdr>
                            <w:top w:val="none" w:sz="0" w:space="0" w:color="auto"/>
                            <w:left w:val="none" w:sz="0" w:space="0" w:color="auto"/>
                            <w:bottom w:val="none" w:sz="0" w:space="0" w:color="auto"/>
                            <w:right w:val="none" w:sz="0" w:space="0" w:color="auto"/>
                          </w:divBdr>
                          <w:divsChild>
                            <w:div w:id="1227227272">
                              <w:marLeft w:val="0"/>
                              <w:marRight w:val="0"/>
                              <w:marTop w:val="0"/>
                              <w:marBottom w:val="0"/>
                              <w:divBdr>
                                <w:top w:val="none" w:sz="0" w:space="0" w:color="auto"/>
                                <w:left w:val="none" w:sz="0" w:space="0" w:color="auto"/>
                                <w:bottom w:val="none" w:sz="0" w:space="0" w:color="auto"/>
                                <w:right w:val="none" w:sz="0" w:space="0" w:color="auto"/>
                              </w:divBdr>
                              <w:divsChild>
                                <w:div w:id="504127630">
                                  <w:marLeft w:val="0"/>
                                  <w:marRight w:val="0"/>
                                  <w:marTop w:val="0"/>
                                  <w:marBottom w:val="0"/>
                                  <w:divBdr>
                                    <w:top w:val="none" w:sz="0" w:space="0" w:color="auto"/>
                                    <w:left w:val="none" w:sz="0" w:space="0" w:color="auto"/>
                                    <w:bottom w:val="none" w:sz="0" w:space="0" w:color="auto"/>
                                    <w:right w:val="none" w:sz="0" w:space="0" w:color="auto"/>
                                  </w:divBdr>
                                  <w:divsChild>
                                    <w:div w:id="634139622">
                                      <w:marLeft w:val="0"/>
                                      <w:marRight w:val="0"/>
                                      <w:marTop w:val="0"/>
                                      <w:marBottom w:val="0"/>
                                      <w:divBdr>
                                        <w:top w:val="none" w:sz="0" w:space="0" w:color="auto"/>
                                        <w:left w:val="none" w:sz="0" w:space="0" w:color="auto"/>
                                        <w:bottom w:val="none" w:sz="0" w:space="0" w:color="auto"/>
                                        <w:right w:val="none" w:sz="0" w:space="0" w:color="auto"/>
                                      </w:divBdr>
                                      <w:divsChild>
                                        <w:div w:id="657226134">
                                          <w:marLeft w:val="0"/>
                                          <w:marRight w:val="0"/>
                                          <w:marTop w:val="0"/>
                                          <w:marBottom w:val="0"/>
                                          <w:divBdr>
                                            <w:top w:val="none" w:sz="0" w:space="0" w:color="auto"/>
                                            <w:left w:val="none" w:sz="0" w:space="0" w:color="auto"/>
                                            <w:bottom w:val="none" w:sz="0" w:space="0" w:color="auto"/>
                                            <w:right w:val="none" w:sz="0" w:space="0" w:color="auto"/>
                                          </w:divBdr>
                                          <w:divsChild>
                                            <w:div w:id="1774325318">
                                              <w:marLeft w:val="0"/>
                                              <w:marRight w:val="0"/>
                                              <w:marTop w:val="0"/>
                                              <w:marBottom w:val="0"/>
                                              <w:divBdr>
                                                <w:top w:val="none" w:sz="0" w:space="0" w:color="auto"/>
                                                <w:left w:val="none" w:sz="0" w:space="0" w:color="auto"/>
                                                <w:bottom w:val="none" w:sz="0" w:space="0" w:color="auto"/>
                                                <w:right w:val="none" w:sz="0" w:space="0" w:color="auto"/>
                                              </w:divBdr>
                                              <w:divsChild>
                                                <w:div w:id="978345833">
                                                  <w:marLeft w:val="0"/>
                                                  <w:marRight w:val="0"/>
                                                  <w:marTop w:val="0"/>
                                                  <w:marBottom w:val="0"/>
                                                  <w:divBdr>
                                                    <w:top w:val="none" w:sz="0" w:space="0" w:color="auto"/>
                                                    <w:left w:val="none" w:sz="0" w:space="0" w:color="auto"/>
                                                    <w:bottom w:val="none" w:sz="0" w:space="0" w:color="auto"/>
                                                    <w:right w:val="none" w:sz="0" w:space="0" w:color="auto"/>
                                                  </w:divBdr>
                                                  <w:divsChild>
                                                    <w:div w:id="1876578544">
                                                      <w:marLeft w:val="0"/>
                                                      <w:marRight w:val="0"/>
                                                      <w:marTop w:val="0"/>
                                                      <w:marBottom w:val="0"/>
                                                      <w:divBdr>
                                                        <w:top w:val="none" w:sz="0" w:space="0" w:color="auto"/>
                                                        <w:left w:val="none" w:sz="0" w:space="0" w:color="auto"/>
                                                        <w:bottom w:val="none" w:sz="0" w:space="0" w:color="auto"/>
                                                        <w:right w:val="none" w:sz="0" w:space="0" w:color="auto"/>
                                                      </w:divBdr>
                                                      <w:divsChild>
                                                        <w:div w:id="1679498565">
                                                          <w:marLeft w:val="0"/>
                                                          <w:marRight w:val="0"/>
                                                          <w:marTop w:val="0"/>
                                                          <w:marBottom w:val="0"/>
                                                          <w:divBdr>
                                                            <w:top w:val="none" w:sz="0" w:space="0" w:color="auto"/>
                                                            <w:left w:val="none" w:sz="0" w:space="0" w:color="auto"/>
                                                            <w:bottom w:val="none" w:sz="0" w:space="0" w:color="auto"/>
                                                            <w:right w:val="none" w:sz="0" w:space="0" w:color="auto"/>
                                                          </w:divBdr>
                                                          <w:divsChild>
                                                            <w:div w:id="1866863093">
                                                              <w:marLeft w:val="0"/>
                                                              <w:marRight w:val="0"/>
                                                              <w:marTop w:val="0"/>
                                                              <w:marBottom w:val="0"/>
                                                              <w:divBdr>
                                                                <w:top w:val="none" w:sz="0" w:space="0" w:color="auto"/>
                                                                <w:left w:val="none" w:sz="0" w:space="0" w:color="auto"/>
                                                                <w:bottom w:val="none" w:sz="0" w:space="0" w:color="auto"/>
                                                                <w:right w:val="none" w:sz="0" w:space="0" w:color="auto"/>
                                                              </w:divBdr>
                                                              <w:divsChild>
                                                                <w:div w:id="706684043">
                                                                  <w:marLeft w:val="0"/>
                                                                  <w:marRight w:val="0"/>
                                                                  <w:marTop w:val="0"/>
                                                                  <w:marBottom w:val="0"/>
                                                                  <w:divBdr>
                                                                    <w:top w:val="none" w:sz="0" w:space="0" w:color="auto"/>
                                                                    <w:left w:val="none" w:sz="0" w:space="0" w:color="auto"/>
                                                                    <w:bottom w:val="none" w:sz="0" w:space="0" w:color="auto"/>
                                                                    <w:right w:val="none" w:sz="0" w:space="0" w:color="auto"/>
                                                                  </w:divBdr>
                                                                  <w:divsChild>
                                                                    <w:div w:id="941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6773">
      <w:bodyDiv w:val="1"/>
      <w:marLeft w:val="0"/>
      <w:marRight w:val="0"/>
      <w:marTop w:val="0"/>
      <w:marBottom w:val="0"/>
      <w:divBdr>
        <w:top w:val="none" w:sz="0" w:space="0" w:color="auto"/>
        <w:left w:val="none" w:sz="0" w:space="0" w:color="auto"/>
        <w:bottom w:val="none" w:sz="0" w:space="0" w:color="auto"/>
        <w:right w:val="none" w:sz="0" w:space="0" w:color="auto"/>
      </w:divBdr>
    </w:div>
    <w:div w:id="1361054611">
      <w:bodyDiv w:val="1"/>
      <w:marLeft w:val="0"/>
      <w:marRight w:val="0"/>
      <w:marTop w:val="0"/>
      <w:marBottom w:val="0"/>
      <w:divBdr>
        <w:top w:val="none" w:sz="0" w:space="0" w:color="auto"/>
        <w:left w:val="none" w:sz="0" w:space="0" w:color="auto"/>
        <w:bottom w:val="none" w:sz="0" w:space="0" w:color="auto"/>
        <w:right w:val="none" w:sz="0" w:space="0" w:color="auto"/>
      </w:divBdr>
      <w:divsChild>
        <w:div w:id="2008828585">
          <w:marLeft w:val="0"/>
          <w:marRight w:val="0"/>
          <w:marTop w:val="0"/>
          <w:marBottom w:val="0"/>
          <w:divBdr>
            <w:top w:val="none" w:sz="0" w:space="0" w:color="auto"/>
            <w:left w:val="none" w:sz="0" w:space="0" w:color="auto"/>
            <w:bottom w:val="none" w:sz="0" w:space="0" w:color="auto"/>
            <w:right w:val="none" w:sz="0" w:space="0" w:color="auto"/>
          </w:divBdr>
          <w:divsChild>
            <w:div w:id="529495225">
              <w:marLeft w:val="0"/>
              <w:marRight w:val="0"/>
              <w:marTop w:val="0"/>
              <w:marBottom w:val="0"/>
              <w:divBdr>
                <w:top w:val="none" w:sz="0" w:space="0" w:color="auto"/>
                <w:left w:val="none" w:sz="0" w:space="0" w:color="auto"/>
                <w:bottom w:val="none" w:sz="0" w:space="0" w:color="auto"/>
                <w:right w:val="none" w:sz="0" w:space="0" w:color="auto"/>
              </w:divBdr>
              <w:divsChild>
                <w:div w:id="1660426903">
                  <w:marLeft w:val="0"/>
                  <w:marRight w:val="0"/>
                  <w:marTop w:val="0"/>
                  <w:marBottom w:val="0"/>
                  <w:divBdr>
                    <w:top w:val="none" w:sz="0" w:space="0" w:color="auto"/>
                    <w:left w:val="none" w:sz="0" w:space="0" w:color="auto"/>
                    <w:bottom w:val="none" w:sz="0" w:space="0" w:color="auto"/>
                    <w:right w:val="none" w:sz="0" w:space="0" w:color="auto"/>
                  </w:divBdr>
                  <w:divsChild>
                    <w:div w:id="1609846685">
                      <w:marLeft w:val="0"/>
                      <w:marRight w:val="0"/>
                      <w:marTop w:val="0"/>
                      <w:marBottom w:val="0"/>
                      <w:divBdr>
                        <w:top w:val="none" w:sz="0" w:space="0" w:color="auto"/>
                        <w:left w:val="none" w:sz="0" w:space="0" w:color="auto"/>
                        <w:bottom w:val="none" w:sz="0" w:space="0" w:color="auto"/>
                        <w:right w:val="none" w:sz="0" w:space="0" w:color="auto"/>
                      </w:divBdr>
                      <w:divsChild>
                        <w:div w:id="385373342">
                          <w:marLeft w:val="0"/>
                          <w:marRight w:val="0"/>
                          <w:marTop w:val="0"/>
                          <w:marBottom w:val="0"/>
                          <w:divBdr>
                            <w:top w:val="none" w:sz="0" w:space="0" w:color="auto"/>
                            <w:left w:val="none" w:sz="0" w:space="0" w:color="auto"/>
                            <w:bottom w:val="none" w:sz="0" w:space="0" w:color="auto"/>
                            <w:right w:val="none" w:sz="0" w:space="0" w:color="auto"/>
                          </w:divBdr>
                          <w:divsChild>
                            <w:div w:id="773013012">
                              <w:marLeft w:val="0"/>
                              <w:marRight w:val="0"/>
                              <w:marTop w:val="0"/>
                              <w:marBottom w:val="0"/>
                              <w:divBdr>
                                <w:top w:val="none" w:sz="0" w:space="0" w:color="auto"/>
                                <w:left w:val="none" w:sz="0" w:space="0" w:color="auto"/>
                                <w:bottom w:val="none" w:sz="0" w:space="0" w:color="auto"/>
                                <w:right w:val="none" w:sz="0" w:space="0" w:color="auto"/>
                              </w:divBdr>
                              <w:divsChild>
                                <w:div w:id="670256521">
                                  <w:marLeft w:val="0"/>
                                  <w:marRight w:val="0"/>
                                  <w:marTop w:val="0"/>
                                  <w:marBottom w:val="0"/>
                                  <w:divBdr>
                                    <w:top w:val="none" w:sz="0" w:space="0" w:color="auto"/>
                                    <w:left w:val="none" w:sz="0" w:space="0" w:color="auto"/>
                                    <w:bottom w:val="none" w:sz="0" w:space="0" w:color="auto"/>
                                    <w:right w:val="none" w:sz="0" w:space="0" w:color="auto"/>
                                  </w:divBdr>
                                  <w:divsChild>
                                    <w:div w:id="1253974433">
                                      <w:marLeft w:val="0"/>
                                      <w:marRight w:val="0"/>
                                      <w:marTop w:val="0"/>
                                      <w:marBottom w:val="0"/>
                                      <w:divBdr>
                                        <w:top w:val="none" w:sz="0" w:space="0" w:color="auto"/>
                                        <w:left w:val="none" w:sz="0" w:space="0" w:color="auto"/>
                                        <w:bottom w:val="none" w:sz="0" w:space="0" w:color="auto"/>
                                        <w:right w:val="none" w:sz="0" w:space="0" w:color="auto"/>
                                      </w:divBdr>
                                      <w:divsChild>
                                        <w:div w:id="307973688">
                                          <w:marLeft w:val="0"/>
                                          <w:marRight w:val="0"/>
                                          <w:marTop w:val="0"/>
                                          <w:marBottom w:val="0"/>
                                          <w:divBdr>
                                            <w:top w:val="none" w:sz="0" w:space="0" w:color="auto"/>
                                            <w:left w:val="none" w:sz="0" w:space="0" w:color="auto"/>
                                            <w:bottom w:val="none" w:sz="0" w:space="0" w:color="auto"/>
                                            <w:right w:val="none" w:sz="0" w:space="0" w:color="auto"/>
                                          </w:divBdr>
                                          <w:divsChild>
                                            <w:div w:id="643857761">
                                              <w:marLeft w:val="0"/>
                                              <w:marRight w:val="0"/>
                                              <w:marTop w:val="0"/>
                                              <w:marBottom w:val="0"/>
                                              <w:divBdr>
                                                <w:top w:val="none" w:sz="0" w:space="0" w:color="auto"/>
                                                <w:left w:val="none" w:sz="0" w:space="0" w:color="auto"/>
                                                <w:bottom w:val="none" w:sz="0" w:space="0" w:color="auto"/>
                                                <w:right w:val="none" w:sz="0" w:space="0" w:color="auto"/>
                                              </w:divBdr>
                                              <w:divsChild>
                                                <w:div w:id="1403455106">
                                                  <w:marLeft w:val="0"/>
                                                  <w:marRight w:val="0"/>
                                                  <w:marTop w:val="0"/>
                                                  <w:marBottom w:val="0"/>
                                                  <w:divBdr>
                                                    <w:top w:val="none" w:sz="0" w:space="0" w:color="auto"/>
                                                    <w:left w:val="none" w:sz="0" w:space="0" w:color="auto"/>
                                                    <w:bottom w:val="none" w:sz="0" w:space="0" w:color="auto"/>
                                                    <w:right w:val="none" w:sz="0" w:space="0" w:color="auto"/>
                                                  </w:divBdr>
                                                  <w:divsChild>
                                                    <w:div w:id="2090884728">
                                                      <w:marLeft w:val="0"/>
                                                      <w:marRight w:val="0"/>
                                                      <w:marTop w:val="0"/>
                                                      <w:marBottom w:val="0"/>
                                                      <w:divBdr>
                                                        <w:top w:val="none" w:sz="0" w:space="0" w:color="auto"/>
                                                        <w:left w:val="none" w:sz="0" w:space="0" w:color="auto"/>
                                                        <w:bottom w:val="none" w:sz="0" w:space="0" w:color="auto"/>
                                                        <w:right w:val="none" w:sz="0" w:space="0" w:color="auto"/>
                                                      </w:divBdr>
                                                      <w:divsChild>
                                                        <w:div w:id="1894267257">
                                                          <w:marLeft w:val="0"/>
                                                          <w:marRight w:val="0"/>
                                                          <w:marTop w:val="0"/>
                                                          <w:marBottom w:val="0"/>
                                                          <w:divBdr>
                                                            <w:top w:val="none" w:sz="0" w:space="0" w:color="auto"/>
                                                            <w:left w:val="none" w:sz="0" w:space="0" w:color="auto"/>
                                                            <w:bottom w:val="none" w:sz="0" w:space="0" w:color="auto"/>
                                                            <w:right w:val="none" w:sz="0" w:space="0" w:color="auto"/>
                                                          </w:divBdr>
                                                          <w:divsChild>
                                                            <w:div w:id="193423293">
                                                              <w:marLeft w:val="0"/>
                                                              <w:marRight w:val="0"/>
                                                              <w:marTop w:val="0"/>
                                                              <w:marBottom w:val="0"/>
                                                              <w:divBdr>
                                                                <w:top w:val="none" w:sz="0" w:space="0" w:color="auto"/>
                                                                <w:left w:val="none" w:sz="0" w:space="0" w:color="auto"/>
                                                                <w:bottom w:val="none" w:sz="0" w:space="0" w:color="auto"/>
                                                                <w:right w:val="none" w:sz="0" w:space="0" w:color="auto"/>
                                                              </w:divBdr>
                                                              <w:divsChild>
                                                                <w:div w:id="1201019279">
                                                                  <w:marLeft w:val="0"/>
                                                                  <w:marRight w:val="0"/>
                                                                  <w:marTop w:val="0"/>
                                                                  <w:marBottom w:val="0"/>
                                                                  <w:divBdr>
                                                                    <w:top w:val="none" w:sz="0" w:space="0" w:color="auto"/>
                                                                    <w:left w:val="none" w:sz="0" w:space="0" w:color="auto"/>
                                                                    <w:bottom w:val="none" w:sz="0" w:space="0" w:color="auto"/>
                                                                    <w:right w:val="none" w:sz="0" w:space="0" w:color="auto"/>
                                                                  </w:divBdr>
                                                                  <w:divsChild>
                                                                    <w:div w:id="1655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4308170">
      <w:bodyDiv w:val="1"/>
      <w:marLeft w:val="0"/>
      <w:marRight w:val="0"/>
      <w:marTop w:val="0"/>
      <w:marBottom w:val="0"/>
      <w:divBdr>
        <w:top w:val="none" w:sz="0" w:space="0" w:color="auto"/>
        <w:left w:val="none" w:sz="0" w:space="0" w:color="auto"/>
        <w:bottom w:val="none" w:sz="0" w:space="0" w:color="auto"/>
        <w:right w:val="none" w:sz="0" w:space="0" w:color="auto"/>
      </w:divBdr>
    </w:div>
    <w:div w:id="1518614086">
      <w:bodyDiv w:val="1"/>
      <w:marLeft w:val="0"/>
      <w:marRight w:val="0"/>
      <w:marTop w:val="0"/>
      <w:marBottom w:val="0"/>
      <w:divBdr>
        <w:top w:val="none" w:sz="0" w:space="0" w:color="auto"/>
        <w:left w:val="none" w:sz="0" w:space="0" w:color="auto"/>
        <w:bottom w:val="none" w:sz="0" w:space="0" w:color="auto"/>
        <w:right w:val="none" w:sz="0" w:space="0" w:color="auto"/>
      </w:divBdr>
    </w:div>
    <w:div w:id="1815247062">
      <w:bodyDiv w:val="1"/>
      <w:marLeft w:val="0"/>
      <w:marRight w:val="0"/>
      <w:marTop w:val="0"/>
      <w:marBottom w:val="0"/>
      <w:divBdr>
        <w:top w:val="none" w:sz="0" w:space="0" w:color="auto"/>
        <w:left w:val="none" w:sz="0" w:space="0" w:color="auto"/>
        <w:bottom w:val="none" w:sz="0" w:space="0" w:color="auto"/>
        <w:right w:val="none" w:sz="0" w:space="0" w:color="auto"/>
      </w:divBdr>
    </w:div>
    <w:div w:id="2043312879">
      <w:bodyDiv w:val="1"/>
      <w:marLeft w:val="0"/>
      <w:marRight w:val="0"/>
      <w:marTop w:val="0"/>
      <w:marBottom w:val="0"/>
      <w:divBdr>
        <w:top w:val="none" w:sz="0" w:space="0" w:color="auto"/>
        <w:left w:val="none" w:sz="0" w:space="0" w:color="auto"/>
        <w:bottom w:val="none" w:sz="0" w:space="0" w:color="auto"/>
        <w:right w:val="none" w:sz="0" w:space="0" w:color="auto"/>
      </w:divBdr>
    </w:div>
    <w:div w:id="2091847431">
      <w:bodyDiv w:val="1"/>
      <w:marLeft w:val="0"/>
      <w:marRight w:val="0"/>
      <w:marTop w:val="0"/>
      <w:marBottom w:val="0"/>
      <w:divBdr>
        <w:top w:val="none" w:sz="0" w:space="0" w:color="auto"/>
        <w:left w:val="none" w:sz="0" w:space="0" w:color="auto"/>
        <w:bottom w:val="none" w:sz="0" w:space="0" w:color="auto"/>
        <w:right w:val="none" w:sz="0" w:space="0" w:color="auto"/>
      </w:divBdr>
      <w:divsChild>
        <w:div w:id="2044398696">
          <w:marLeft w:val="0"/>
          <w:marRight w:val="0"/>
          <w:marTop w:val="0"/>
          <w:marBottom w:val="0"/>
          <w:divBdr>
            <w:top w:val="none" w:sz="0" w:space="0" w:color="auto"/>
            <w:left w:val="none" w:sz="0" w:space="0" w:color="auto"/>
            <w:bottom w:val="none" w:sz="0" w:space="0" w:color="auto"/>
            <w:right w:val="none" w:sz="0" w:space="0" w:color="auto"/>
          </w:divBdr>
          <w:divsChild>
            <w:div w:id="244657622">
              <w:marLeft w:val="0"/>
              <w:marRight w:val="0"/>
              <w:marTop w:val="0"/>
              <w:marBottom w:val="0"/>
              <w:divBdr>
                <w:top w:val="none" w:sz="0" w:space="0" w:color="auto"/>
                <w:left w:val="none" w:sz="0" w:space="0" w:color="auto"/>
                <w:bottom w:val="none" w:sz="0" w:space="0" w:color="auto"/>
                <w:right w:val="none" w:sz="0" w:space="0" w:color="auto"/>
              </w:divBdr>
              <w:divsChild>
                <w:div w:id="378357245">
                  <w:marLeft w:val="0"/>
                  <w:marRight w:val="0"/>
                  <w:marTop w:val="0"/>
                  <w:marBottom w:val="0"/>
                  <w:divBdr>
                    <w:top w:val="none" w:sz="0" w:space="0" w:color="auto"/>
                    <w:left w:val="none" w:sz="0" w:space="0" w:color="auto"/>
                    <w:bottom w:val="none" w:sz="0" w:space="0" w:color="auto"/>
                    <w:right w:val="none" w:sz="0" w:space="0" w:color="auto"/>
                  </w:divBdr>
                  <w:divsChild>
                    <w:div w:id="1068311338">
                      <w:marLeft w:val="0"/>
                      <w:marRight w:val="0"/>
                      <w:marTop w:val="0"/>
                      <w:marBottom w:val="0"/>
                      <w:divBdr>
                        <w:top w:val="none" w:sz="0" w:space="0" w:color="auto"/>
                        <w:left w:val="none" w:sz="0" w:space="0" w:color="auto"/>
                        <w:bottom w:val="none" w:sz="0" w:space="0" w:color="auto"/>
                        <w:right w:val="none" w:sz="0" w:space="0" w:color="auto"/>
                      </w:divBdr>
                      <w:divsChild>
                        <w:div w:id="1958020251">
                          <w:marLeft w:val="0"/>
                          <w:marRight w:val="0"/>
                          <w:marTop w:val="0"/>
                          <w:marBottom w:val="0"/>
                          <w:divBdr>
                            <w:top w:val="none" w:sz="0" w:space="0" w:color="auto"/>
                            <w:left w:val="none" w:sz="0" w:space="0" w:color="auto"/>
                            <w:bottom w:val="none" w:sz="0" w:space="0" w:color="auto"/>
                            <w:right w:val="none" w:sz="0" w:space="0" w:color="auto"/>
                          </w:divBdr>
                          <w:divsChild>
                            <w:div w:id="926156770">
                              <w:marLeft w:val="0"/>
                              <w:marRight w:val="0"/>
                              <w:marTop w:val="0"/>
                              <w:marBottom w:val="0"/>
                              <w:divBdr>
                                <w:top w:val="none" w:sz="0" w:space="0" w:color="auto"/>
                                <w:left w:val="none" w:sz="0" w:space="0" w:color="auto"/>
                                <w:bottom w:val="none" w:sz="0" w:space="0" w:color="auto"/>
                                <w:right w:val="none" w:sz="0" w:space="0" w:color="auto"/>
                              </w:divBdr>
                              <w:divsChild>
                                <w:div w:id="1006590844">
                                  <w:marLeft w:val="0"/>
                                  <w:marRight w:val="0"/>
                                  <w:marTop w:val="0"/>
                                  <w:marBottom w:val="0"/>
                                  <w:divBdr>
                                    <w:top w:val="none" w:sz="0" w:space="0" w:color="auto"/>
                                    <w:left w:val="none" w:sz="0" w:space="0" w:color="auto"/>
                                    <w:bottom w:val="none" w:sz="0" w:space="0" w:color="auto"/>
                                    <w:right w:val="none" w:sz="0" w:space="0" w:color="auto"/>
                                  </w:divBdr>
                                  <w:divsChild>
                                    <w:div w:id="1225871497">
                                      <w:marLeft w:val="0"/>
                                      <w:marRight w:val="0"/>
                                      <w:marTop w:val="0"/>
                                      <w:marBottom w:val="0"/>
                                      <w:divBdr>
                                        <w:top w:val="none" w:sz="0" w:space="0" w:color="auto"/>
                                        <w:left w:val="none" w:sz="0" w:space="0" w:color="auto"/>
                                        <w:bottom w:val="none" w:sz="0" w:space="0" w:color="auto"/>
                                        <w:right w:val="none" w:sz="0" w:space="0" w:color="auto"/>
                                      </w:divBdr>
                                      <w:divsChild>
                                        <w:div w:id="1340887131">
                                          <w:marLeft w:val="0"/>
                                          <w:marRight w:val="0"/>
                                          <w:marTop w:val="0"/>
                                          <w:marBottom w:val="0"/>
                                          <w:divBdr>
                                            <w:top w:val="none" w:sz="0" w:space="0" w:color="auto"/>
                                            <w:left w:val="none" w:sz="0" w:space="0" w:color="auto"/>
                                            <w:bottom w:val="none" w:sz="0" w:space="0" w:color="auto"/>
                                            <w:right w:val="none" w:sz="0" w:space="0" w:color="auto"/>
                                          </w:divBdr>
                                          <w:divsChild>
                                            <w:div w:id="1822496968">
                                              <w:marLeft w:val="0"/>
                                              <w:marRight w:val="0"/>
                                              <w:marTop w:val="0"/>
                                              <w:marBottom w:val="0"/>
                                              <w:divBdr>
                                                <w:top w:val="none" w:sz="0" w:space="0" w:color="auto"/>
                                                <w:left w:val="none" w:sz="0" w:space="0" w:color="auto"/>
                                                <w:bottom w:val="none" w:sz="0" w:space="0" w:color="auto"/>
                                                <w:right w:val="none" w:sz="0" w:space="0" w:color="auto"/>
                                              </w:divBdr>
                                              <w:divsChild>
                                                <w:div w:id="499545719">
                                                  <w:marLeft w:val="0"/>
                                                  <w:marRight w:val="0"/>
                                                  <w:marTop w:val="0"/>
                                                  <w:marBottom w:val="0"/>
                                                  <w:divBdr>
                                                    <w:top w:val="none" w:sz="0" w:space="0" w:color="auto"/>
                                                    <w:left w:val="none" w:sz="0" w:space="0" w:color="auto"/>
                                                    <w:bottom w:val="none" w:sz="0" w:space="0" w:color="auto"/>
                                                    <w:right w:val="none" w:sz="0" w:space="0" w:color="auto"/>
                                                  </w:divBdr>
                                                  <w:divsChild>
                                                    <w:div w:id="2146314380">
                                                      <w:marLeft w:val="0"/>
                                                      <w:marRight w:val="0"/>
                                                      <w:marTop w:val="0"/>
                                                      <w:marBottom w:val="0"/>
                                                      <w:divBdr>
                                                        <w:top w:val="none" w:sz="0" w:space="0" w:color="auto"/>
                                                        <w:left w:val="none" w:sz="0" w:space="0" w:color="auto"/>
                                                        <w:bottom w:val="none" w:sz="0" w:space="0" w:color="auto"/>
                                                        <w:right w:val="none" w:sz="0" w:space="0" w:color="auto"/>
                                                      </w:divBdr>
                                                      <w:divsChild>
                                                        <w:div w:id="173805636">
                                                          <w:marLeft w:val="0"/>
                                                          <w:marRight w:val="0"/>
                                                          <w:marTop w:val="0"/>
                                                          <w:marBottom w:val="0"/>
                                                          <w:divBdr>
                                                            <w:top w:val="none" w:sz="0" w:space="0" w:color="auto"/>
                                                            <w:left w:val="none" w:sz="0" w:space="0" w:color="auto"/>
                                                            <w:bottom w:val="none" w:sz="0" w:space="0" w:color="auto"/>
                                                            <w:right w:val="none" w:sz="0" w:space="0" w:color="auto"/>
                                                          </w:divBdr>
                                                          <w:divsChild>
                                                            <w:div w:id="847056827">
                                                              <w:marLeft w:val="0"/>
                                                              <w:marRight w:val="0"/>
                                                              <w:marTop w:val="0"/>
                                                              <w:marBottom w:val="0"/>
                                                              <w:divBdr>
                                                                <w:top w:val="none" w:sz="0" w:space="0" w:color="auto"/>
                                                                <w:left w:val="none" w:sz="0" w:space="0" w:color="auto"/>
                                                                <w:bottom w:val="none" w:sz="0" w:space="0" w:color="auto"/>
                                                                <w:right w:val="none" w:sz="0" w:space="0" w:color="auto"/>
                                                              </w:divBdr>
                                                              <w:divsChild>
                                                                <w:div w:id="990669316">
                                                                  <w:marLeft w:val="0"/>
                                                                  <w:marRight w:val="0"/>
                                                                  <w:marTop w:val="0"/>
                                                                  <w:marBottom w:val="0"/>
                                                                  <w:divBdr>
                                                                    <w:top w:val="none" w:sz="0" w:space="0" w:color="auto"/>
                                                                    <w:left w:val="none" w:sz="0" w:space="0" w:color="auto"/>
                                                                    <w:bottom w:val="none" w:sz="0" w:space="0" w:color="auto"/>
                                                                    <w:right w:val="none" w:sz="0" w:space="0" w:color="auto"/>
                                                                  </w:divBdr>
                                                                  <w:divsChild>
                                                                    <w:div w:id="2920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967018">
      <w:bodyDiv w:val="1"/>
      <w:marLeft w:val="0"/>
      <w:marRight w:val="0"/>
      <w:marTop w:val="0"/>
      <w:marBottom w:val="0"/>
      <w:divBdr>
        <w:top w:val="none" w:sz="0" w:space="0" w:color="auto"/>
        <w:left w:val="none" w:sz="0" w:space="0" w:color="auto"/>
        <w:bottom w:val="none" w:sz="0" w:space="0" w:color="auto"/>
        <w:right w:val="none" w:sz="0" w:space="0" w:color="auto"/>
      </w:divBdr>
      <w:divsChild>
        <w:div w:id="898321650">
          <w:marLeft w:val="0"/>
          <w:marRight w:val="0"/>
          <w:marTop w:val="0"/>
          <w:marBottom w:val="0"/>
          <w:divBdr>
            <w:top w:val="none" w:sz="0" w:space="0" w:color="auto"/>
            <w:left w:val="none" w:sz="0" w:space="0" w:color="auto"/>
            <w:bottom w:val="none" w:sz="0" w:space="0" w:color="auto"/>
            <w:right w:val="none" w:sz="0" w:space="0" w:color="auto"/>
          </w:divBdr>
          <w:divsChild>
            <w:div w:id="132872225">
              <w:marLeft w:val="0"/>
              <w:marRight w:val="0"/>
              <w:marTop w:val="0"/>
              <w:marBottom w:val="0"/>
              <w:divBdr>
                <w:top w:val="none" w:sz="0" w:space="0" w:color="auto"/>
                <w:left w:val="none" w:sz="0" w:space="0" w:color="auto"/>
                <w:bottom w:val="none" w:sz="0" w:space="0" w:color="auto"/>
                <w:right w:val="none" w:sz="0" w:space="0" w:color="auto"/>
              </w:divBdr>
              <w:divsChild>
                <w:div w:id="1373848604">
                  <w:marLeft w:val="0"/>
                  <w:marRight w:val="0"/>
                  <w:marTop w:val="0"/>
                  <w:marBottom w:val="0"/>
                  <w:divBdr>
                    <w:top w:val="none" w:sz="0" w:space="0" w:color="auto"/>
                    <w:left w:val="none" w:sz="0" w:space="0" w:color="auto"/>
                    <w:bottom w:val="none" w:sz="0" w:space="0" w:color="auto"/>
                    <w:right w:val="none" w:sz="0" w:space="0" w:color="auto"/>
                  </w:divBdr>
                  <w:divsChild>
                    <w:div w:id="611128450">
                      <w:marLeft w:val="0"/>
                      <w:marRight w:val="0"/>
                      <w:marTop w:val="0"/>
                      <w:marBottom w:val="0"/>
                      <w:divBdr>
                        <w:top w:val="none" w:sz="0" w:space="0" w:color="auto"/>
                        <w:left w:val="none" w:sz="0" w:space="0" w:color="auto"/>
                        <w:bottom w:val="none" w:sz="0" w:space="0" w:color="auto"/>
                        <w:right w:val="none" w:sz="0" w:space="0" w:color="auto"/>
                      </w:divBdr>
                      <w:divsChild>
                        <w:div w:id="811823346">
                          <w:marLeft w:val="0"/>
                          <w:marRight w:val="0"/>
                          <w:marTop w:val="0"/>
                          <w:marBottom w:val="0"/>
                          <w:divBdr>
                            <w:top w:val="none" w:sz="0" w:space="0" w:color="auto"/>
                            <w:left w:val="none" w:sz="0" w:space="0" w:color="auto"/>
                            <w:bottom w:val="none" w:sz="0" w:space="0" w:color="auto"/>
                            <w:right w:val="none" w:sz="0" w:space="0" w:color="auto"/>
                          </w:divBdr>
                          <w:divsChild>
                            <w:div w:id="1698654860">
                              <w:marLeft w:val="0"/>
                              <w:marRight w:val="0"/>
                              <w:marTop w:val="0"/>
                              <w:marBottom w:val="0"/>
                              <w:divBdr>
                                <w:top w:val="none" w:sz="0" w:space="0" w:color="auto"/>
                                <w:left w:val="none" w:sz="0" w:space="0" w:color="auto"/>
                                <w:bottom w:val="none" w:sz="0" w:space="0" w:color="auto"/>
                                <w:right w:val="none" w:sz="0" w:space="0" w:color="auto"/>
                              </w:divBdr>
                              <w:divsChild>
                                <w:div w:id="2067995552">
                                  <w:marLeft w:val="0"/>
                                  <w:marRight w:val="0"/>
                                  <w:marTop w:val="0"/>
                                  <w:marBottom w:val="0"/>
                                  <w:divBdr>
                                    <w:top w:val="none" w:sz="0" w:space="0" w:color="auto"/>
                                    <w:left w:val="none" w:sz="0" w:space="0" w:color="auto"/>
                                    <w:bottom w:val="none" w:sz="0" w:space="0" w:color="auto"/>
                                    <w:right w:val="none" w:sz="0" w:space="0" w:color="auto"/>
                                  </w:divBdr>
                                  <w:divsChild>
                                    <w:div w:id="1887986037">
                                      <w:marLeft w:val="0"/>
                                      <w:marRight w:val="0"/>
                                      <w:marTop w:val="0"/>
                                      <w:marBottom w:val="0"/>
                                      <w:divBdr>
                                        <w:top w:val="none" w:sz="0" w:space="0" w:color="auto"/>
                                        <w:left w:val="none" w:sz="0" w:space="0" w:color="auto"/>
                                        <w:bottom w:val="none" w:sz="0" w:space="0" w:color="auto"/>
                                        <w:right w:val="none" w:sz="0" w:space="0" w:color="auto"/>
                                      </w:divBdr>
                                      <w:divsChild>
                                        <w:div w:id="164829982">
                                          <w:marLeft w:val="0"/>
                                          <w:marRight w:val="0"/>
                                          <w:marTop w:val="0"/>
                                          <w:marBottom w:val="0"/>
                                          <w:divBdr>
                                            <w:top w:val="none" w:sz="0" w:space="0" w:color="auto"/>
                                            <w:left w:val="none" w:sz="0" w:space="0" w:color="auto"/>
                                            <w:bottom w:val="none" w:sz="0" w:space="0" w:color="auto"/>
                                            <w:right w:val="none" w:sz="0" w:space="0" w:color="auto"/>
                                          </w:divBdr>
                                          <w:divsChild>
                                            <w:div w:id="1250970619">
                                              <w:marLeft w:val="0"/>
                                              <w:marRight w:val="0"/>
                                              <w:marTop w:val="0"/>
                                              <w:marBottom w:val="0"/>
                                              <w:divBdr>
                                                <w:top w:val="none" w:sz="0" w:space="0" w:color="auto"/>
                                                <w:left w:val="none" w:sz="0" w:space="0" w:color="auto"/>
                                                <w:bottom w:val="none" w:sz="0" w:space="0" w:color="auto"/>
                                                <w:right w:val="none" w:sz="0" w:space="0" w:color="auto"/>
                                              </w:divBdr>
                                              <w:divsChild>
                                                <w:div w:id="875234186">
                                                  <w:marLeft w:val="0"/>
                                                  <w:marRight w:val="0"/>
                                                  <w:marTop w:val="0"/>
                                                  <w:marBottom w:val="0"/>
                                                  <w:divBdr>
                                                    <w:top w:val="none" w:sz="0" w:space="0" w:color="auto"/>
                                                    <w:left w:val="none" w:sz="0" w:space="0" w:color="auto"/>
                                                    <w:bottom w:val="none" w:sz="0" w:space="0" w:color="auto"/>
                                                    <w:right w:val="none" w:sz="0" w:space="0" w:color="auto"/>
                                                  </w:divBdr>
                                                  <w:divsChild>
                                                    <w:div w:id="1121531345">
                                                      <w:marLeft w:val="0"/>
                                                      <w:marRight w:val="0"/>
                                                      <w:marTop w:val="0"/>
                                                      <w:marBottom w:val="0"/>
                                                      <w:divBdr>
                                                        <w:top w:val="none" w:sz="0" w:space="0" w:color="auto"/>
                                                        <w:left w:val="none" w:sz="0" w:space="0" w:color="auto"/>
                                                        <w:bottom w:val="none" w:sz="0" w:space="0" w:color="auto"/>
                                                        <w:right w:val="none" w:sz="0" w:space="0" w:color="auto"/>
                                                      </w:divBdr>
                                                      <w:divsChild>
                                                        <w:div w:id="1329166823">
                                                          <w:marLeft w:val="0"/>
                                                          <w:marRight w:val="0"/>
                                                          <w:marTop w:val="0"/>
                                                          <w:marBottom w:val="0"/>
                                                          <w:divBdr>
                                                            <w:top w:val="none" w:sz="0" w:space="0" w:color="auto"/>
                                                            <w:left w:val="none" w:sz="0" w:space="0" w:color="auto"/>
                                                            <w:bottom w:val="none" w:sz="0" w:space="0" w:color="auto"/>
                                                            <w:right w:val="none" w:sz="0" w:space="0" w:color="auto"/>
                                                          </w:divBdr>
                                                          <w:divsChild>
                                                            <w:div w:id="1764033912">
                                                              <w:marLeft w:val="0"/>
                                                              <w:marRight w:val="0"/>
                                                              <w:marTop w:val="0"/>
                                                              <w:marBottom w:val="0"/>
                                                              <w:divBdr>
                                                                <w:top w:val="none" w:sz="0" w:space="0" w:color="auto"/>
                                                                <w:left w:val="none" w:sz="0" w:space="0" w:color="auto"/>
                                                                <w:bottom w:val="none" w:sz="0" w:space="0" w:color="auto"/>
                                                                <w:right w:val="none" w:sz="0" w:space="0" w:color="auto"/>
                                                              </w:divBdr>
                                                              <w:divsChild>
                                                                <w:div w:id="843977595">
                                                                  <w:marLeft w:val="0"/>
                                                                  <w:marRight w:val="0"/>
                                                                  <w:marTop w:val="0"/>
                                                                  <w:marBottom w:val="0"/>
                                                                  <w:divBdr>
                                                                    <w:top w:val="none" w:sz="0" w:space="0" w:color="auto"/>
                                                                    <w:left w:val="none" w:sz="0" w:space="0" w:color="auto"/>
                                                                    <w:bottom w:val="none" w:sz="0" w:space="0" w:color="auto"/>
                                                                    <w:right w:val="none" w:sz="0" w:space="0" w:color="auto"/>
                                                                  </w:divBdr>
                                                                  <w:divsChild>
                                                                    <w:div w:id="21093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tmateriet.se/en/About-Lantmateriet/behandling-av-personuppgifter-pa-lantmateriet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tner@lm.se" TargetMode="External"/><Relationship Id="rId4" Type="http://schemas.openxmlformats.org/officeDocument/2006/relationships/settings" Target="settings.xml"/><Relationship Id="rId9" Type="http://schemas.openxmlformats.org/officeDocument/2006/relationships/hyperlink" Target="mailto:geodatasupport@lm.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6C47-5CD7-4A57-94E0-7CA25222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ENG_ÄMP_Uttag_fastighets_och_fastighetsprisregistret_för_kommuner_1.1_FORMULÄR.dotx</Template>
  <TotalTime>1</TotalTime>
  <Pages>4</Pages>
  <Words>1061</Words>
  <Characters>5625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Datum:</vt:lpstr>
    </vt:vector>
  </TitlesOfParts>
  <Company>Lantmäteriet</Company>
  <LinksUpToDate>false</LinksUpToDate>
  <CharactersWithSpaces>6673</CharactersWithSpaces>
  <SharedDoc>false</SharedDoc>
  <HLinks>
    <vt:vector size="18" baseType="variant">
      <vt:variant>
        <vt:i4>4391013</vt:i4>
      </vt:variant>
      <vt:variant>
        <vt:i4>84</vt:i4>
      </vt:variant>
      <vt:variant>
        <vt:i4>0</vt:i4>
      </vt:variant>
      <vt:variant>
        <vt:i4>5</vt:i4>
      </vt:variant>
      <vt:variant>
        <vt:lpwstr>mailto:geodatasupport@lm.se</vt:lpwstr>
      </vt:variant>
      <vt:variant>
        <vt:lpwstr/>
      </vt:variant>
      <vt:variant>
        <vt:i4>7077935</vt:i4>
      </vt:variant>
      <vt:variant>
        <vt:i4>18</vt:i4>
      </vt:variant>
      <vt:variant>
        <vt:i4>0</vt:i4>
      </vt:variant>
      <vt:variant>
        <vt:i4>5</vt:i4>
      </vt:variant>
      <vt:variant>
        <vt:lpwstr>http://www.lantmateriet.se/</vt:lpwstr>
      </vt:variant>
      <vt:variant>
        <vt:lpwstr/>
      </vt:variant>
      <vt:variant>
        <vt:i4>4391013</vt:i4>
      </vt:variant>
      <vt:variant>
        <vt:i4>15</vt:i4>
      </vt:variant>
      <vt:variant>
        <vt:i4>0</vt:i4>
      </vt:variant>
      <vt:variant>
        <vt:i4>5</vt:i4>
      </vt:variant>
      <vt:variant>
        <vt:lpwstr>mailto:geodatasupport@lm.se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Ek Gilland Theresia</dc:creator>
  <cp:keywords/>
  <dc:description/>
  <cp:lastModifiedBy>Fredriksson Carina</cp:lastModifiedBy>
  <cp:revision>3</cp:revision>
  <cp:lastPrinted>2016-08-23T08:37:00Z</cp:lastPrinted>
  <dcterms:created xsi:type="dcterms:W3CDTF">2018-05-24T11:46:00Z</dcterms:created>
  <dcterms:modified xsi:type="dcterms:W3CDTF">2018-05-24T11:47:00Z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