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6"/>
        <w:gridCol w:w="160"/>
        <w:gridCol w:w="3969"/>
      </w:tblGrid>
      <w:tr w:rsidR="005453DA" w:rsidTr="000F3D23">
        <w:trPr>
          <w:cantSplit/>
        </w:trPr>
        <w:tc>
          <w:tcPr>
            <w:tcW w:w="4376" w:type="dxa"/>
          </w:tcPr>
          <w:p w:rsidR="005453DA" w:rsidRPr="00F213E4" w:rsidRDefault="005F66D4" w:rsidP="00F213E4">
            <w:pPr>
              <w:pStyle w:val="Piska"/>
            </w:pPr>
            <w:bookmarkStart w:id="0" w:name="Dokumentnamn"/>
            <w:bookmarkEnd w:id="0"/>
            <w:r>
              <w:t>./.</w:t>
            </w:r>
            <w:r>
              <w:tab/>
            </w:r>
            <w:bookmarkStart w:id="1" w:name="Kompl_dokumentnamn"/>
            <w:bookmarkEnd w:id="1"/>
            <w:r w:rsidR="00222EAA">
              <w:t xml:space="preserve">Redovisning </w:t>
            </w:r>
            <w:r w:rsidR="000F3D23">
              <w:t>av regeringsupp</w:t>
            </w:r>
            <w:r w:rsidR="00AC08DC">
              <w:t>drag</w:t>
            </w:r>
            <w:r w:rsidR="000F3D23">
              <w:br/>
            </w:r>
            <w:r w:rsidR="0034032B">
              <w:t xml:space="preserve">dnr </w:t>
            </w:r>
            <w:r w:rsidR="0034032B">
              <w:rPr>
                <w:szCs w:val="24"/>
              </w:rPr>
              <w:t>S 2013/6823/PBB</w:t>
            </w:r>
            <w:r w:rsidR="00AC08DC">
              <w:t xml:space="preserve"> </w:t>
            </w:r>
          </w:p>
          <w:p w:rsidR="005453DA" w:rsidRPr="009E4B8B" w:rsidRDefault="00CA2E82">
            <w:pPr>
              <w:pStyle w:val="Datum"/>
              <w:framePr w:wrap="around"/>
              <w:rPr>
                <w:rFonts w:ascii="Palatino Linotype" w:hAnsi="Palatino Linotype"/>
              </w:rPr>
            </w:pPr>
            <w:bookmarkStart w:id="2" w:name="Datum"/>
            <w:bookmarkEnd w:id="2"/>
            <w:r w:rsidRPr="00B3678F">
              <w:rPr>
                <w:rFonts w:ascii="Palatino Linotype" w:hAnsi="Palatino Linotype"/>
              </w:rPr>
              <w:t>201</w:t>
            </w:r>
            <w:r w:rsidR="00A476FB" w:rsidRPr="00B3678F">
              <w:rPr>
                <w:rFonts w:ascii="Palatino Linotype" w:hAnsi="Palatino Linotype"/>
              </w:rPr>
              <w:t>6-</w:t>
            </w:r>
            <w:r w:rsidR="00226E99">
              <w:rPr>
                <w:rFonts w:ascii="Palatino Linotype" w:hAnsi="Palatino Linotype"/>
              </w:rPr>
              <w:t>08-28</w:t>
            </w:r>
          </w:p>
          <w:p w:rsidR="005453DA" w:rsidRPr="00A924A3" w:rsidRDefault="00FA074E" w:rsidP="008940B1">
            <w:pPr>
              <w:pStyle w:val="Delgivning"/>
              <w:rPr>
                <w:b/>
                <w:sz w:val="24"/>
                <w:szCs w:val="24"/>
              </w:rPr>
            </w:pPr>
            <w:r w:rsidRPr="00A924A3">
              <w:rPr>
                <w:b/>
                <w:sz w:val="24"/>
                <w:szCs w:val="24"/>
              </w:rPr>
              <w:t xml:space="preserve">Dnr </w:t>
            </w:r>
            <w:bookmarkStart w:id="3" w:name="Mottagare"/>
            <w:bookmarkEnd w:id="3"/>
            <w:r w:rsidR="00041F59" w:rsidRPr="00A924A3">
              <w:rPr>
                <w:b/>
                <w:sz w:val="24"/>
                <w:szCs w:val="24"/>
              </w:rPr>
              <w:t>519-2013</w:t>
            </w:r>
            <w:r w:rsidR="00CD4BA1" w:rsidRPr="00A924A3">
              <w:rPr>
                <w:b/>
                <w:sz w:val="24"/>
                <w:szCs w:val="24"/>
              </w:rPr>
              <w:t>/</w:t>
            </w:r>
            <w:r w:rsidR="00041F59" w:rsidRPr="00A924A3">
              <w:rPr>
                <w:b/>
                <w:sz w:val="24"/>
                <w:szCs w:val="24"/>
              </w:rPr>
              <w:t xml:space="preserve">3660 </w:t>
            </w:r>
          </w:p>
          <w:p w:rsidR="00AC08DC" w:rsidRDefault="00AC08DC" w:rsidP="008940B1">
            <w:pPr>
              <w:pStyle w:val="Delgivning"/>
            </w:pPr>
          </w:p>
        </w:tc>
        <w:tc>
          <w:tcPr>
            <w:tcW w:w="160" w:type="dxa"/>
          </w:tcPr>
          <w:p w:rsidR="005453DA" w:rsidRDefault="005453DA"/>
        </w:tc>
        <w:tc>
          <w:tcPr>
            <w:tcW w:w="3969" w:type="dxa"/>
          </w:tcPr>
          <w:p w:rsidR="005453DA" w:rsidRDefault="005453DA" w:rsidP="000F3D23">
            <w:pPr>
              <w:pStyle w:val="Adressat"/>
            </w:pPr>
            <w:bookmarkStart w:id="4" w:name="Adressat"/>
            <w:bookmarkEnd w:id="4"/>
          </w:p>
        </w:tc>
      </w:tr>
    </w:tbl>
    <w:p w:rsidR="000F3D23" w:rsidRDefault="000F3D23" w:rsidP="000F3D23">
      <w:pPr>
        <w:pStyle w:val="Innehrubrik"/>
        <w:rPr>
          <w:sz w:val="56"/>
          <w:szCs w:val="56"/>
        </w:rPr>
      </w:pPr>
      <w:bookmarkStart w:id="5" w:name="Ärendemening"/>
      <w:bookmarkEnd w:id="5"/>
    </w:p>
    <w:p w:rsidR="009E4B8B" w:rsidRPr="009E4B8B" w:rsidRDefault="000F3D23" w:rsidP="009E4B8B">
      <w:pPr>
        <w:pStyle w:val="Innehrubrik"/>
        <w:rPr>
          <w:sz w:val="56"/>
          <w:szCs w:val="56"/>
        </w:rPr>
      </w:pPr>
      <w:r w:rsidRPr="000F3D23">
        <w:rPr>
          <w:sz w:val="56"/>
          <w:szCs w:val="56"/>
        </w:rPr>
        <w:t>Projektet Svensk geoprocess</w:t>
      </w:r>
    </w:p>
    <w:p w:rsidR="000F3D23" w:rsidRPr="00496261" w:rsidRDefault="000F3D23" w:rsidP="00496261">
      <w:pPr>
        <w:jc w:val="center"/>
        <w:rPr>
          <w:b/>
          <w:sz w:val="28"/>
          <w:szCs w:val="28"/>
        </w:rPr>
      </w:pPr>
      <w:r w:rsidRPr="00496261">
        <w:rPr>
          <w:b/>
          <w:sz w:val="28"/>
          <w:szCs w:val="28"/>
        </w:rPr>
        <w:t>Redovisning av regeringsuppdraget att utarbeta nationella</w:t>
      </w:r>
      <w:r w:rsidR="00496261">
        <w:rPr>
          <w:b/>
          <w:sz w:val="28"/>
          <w:szCs w:val="28"/>
        </w:rPr>
        <w:br/>
      </w:r>
      <w:r w:rsidRPr="00496261">
        <w:rPr>
          <w:b/>
          <w:sz w:val="28"/>
          <w:szCs w:val="28"/>
        </w:rPr>
        <w:t>specifikationer för offentlig användning av geodata samt att</w:t>
      </w:r>
      <w:r w:rsidR="00496261">
        <w:rPr>
          <w:b/>
          <w:sz w:val="28"/>
          <w:szCs w:val="28"/>
        </w:rPr>
        <w:br/>
      </w:r>
      <w:r w:rsidRPr="00496261">
        <w:rPr>
          <w:b/>
          <w:sz w:val="28"/>
          <w:szCs w:val="28"/>
        </w:rPr>
        <w:t>påskynda övergång</w:t>
      </w:r>
      <w:r w:rsidR="00A32147">
        <w:rPr>
          <w:b/>
          <w:sz w:val="28"/>
          <w:szCs w:val="28"/>
        </w:rPr>
        <w:t>en till enhetliga referenssystem</w:t>
      </w:r>
    </w:p>
    <w:p w:rsidR="000F3D23" w:rsidRDefault="000F3D23" w:rsidP="000F3D23"/>
    <w:p w:rsidR="000F3D23" w:rsidRPr="000F3D23" w:rsidRDefault="000F3D23" w:rsidP="000F3D23">
      <w:pPr>
        <w:jc w:val="center"/>
      </w:pPr>
      <w:r>
        <w:rPr>
          <w:noProof/>
        </w:rPr>
        <w:drawing>
          <wp:inline distT="0" distB="0" distL="0" distR="0" wp14:anchorId="3FDFCFE5">
            <wp:extent cx="2712260" cy="4509758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60" cy="450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rFonts w:ascii="Book Antiqua" w:eastAsia="Times New Roman" w:hAnsi="Book Antiqua" w:cs="Times New Roman"/>
          <w:b/>
          <w:noProof/>
          <w:color w:val="auto"/>
          <w:sz w:val="24"/>
          <w:szCs w:val="20"/>
        </w:rPr>
        <w:id w:val="-206720220"/>
        <w:docPartObj>
          <w:docPartGallery w:val="Table of Contents"/>
          <w:docPartUnique/>
        </w:docPartObj>
      </w:sdtPr>
      <w:sdtContent>
        <w:p w:rsidR="004A6A8C" w:rsidRDefault="004A6A8C">
          <w:pPr>
            <w:pStyle w:val="Innehllsfrteckningsrubrik"/>
          </w:pPr>
          <w:r>
            <w:t>Innehåll</w:t>
          </w:r>
        </w:p>
        <w:p w:rsidR="00535C10" w:rsidRDefault="004A6A8C" w:rsidP="00535C10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5437920" w:history="1">
            <w:r w:rsidR="00535C10" w:rsidRPr="00050641">
              <w:rPr>
                <w:rStyle w:val="Hyperlnk"/>
              </w:rPr>
              <w:t>Projektet Svensk geoprocess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_Toc455437920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3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21" w:history="1">
            <w:r w:rsidR="00535C10" w:rsidRPr="00050641">
              <w:rPr>
                <w:rStyle w:val="Hyperlnk"/>
              </w:rPr>
              <w:t>Mål och nyttoeffekter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_Toc455437921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3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22" w:history="1">
            <w:r w:rsidR="00535C10" w:rsidRPr="00050641">
              <w:rPr>
                <w:rStyle w:val="Hyperlnk"/>
              </w:rPr>
              <w:t>Vad har projektet åstadkommit?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_Toc455437922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4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P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23" w:history="1">
            <w:r w:rsidR="00535C10" w:rsidRPr="00535C10">
              <w:rPr>
                <w:rStyle w:val="Hyperlnk"/>
              </w:rPr>
              <w:t>Nationella geodataspecifikationer</w:t>
            </w:r>
            <w:r w:rsidR="00535C10" w:rsidRPr="00535C10">
              <w:rPr>
                <w:webHidden/>
              </w:rPr>
              <w:tab/>
            </w:r>
            <w:r w:rsidR="00535C10" w:rsidRPr="00535C10">
              <w:rPr>
                <w:webHidden/>
              </w:rPr>
              <w:fldChar w:fldCharType="begin"/>
            </w:r>
            <w:r w:rsidR="00535C10" w:rsidRPr="00535C10">
              <w:rPr>
                <w:webHidden/>
              </w:rPr>
              <w:instrText xml:space="preserve"> PAGEREF _Toc455437923 \h </w:instrText>
            </w:r>
            <w:r w:rsidR="00535C10" w:rsidRPr="00535C10">
              <w:rPr>
                <w:webHidden/>
              </w:rPr>
            </w:r>
            <w:r w:rsidR="00535C10" w:rsidRP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4</w:t>
            </w:r>
            <w:r w:rsidR="00535C10" w:rsidRPr="00535C10">
              <w:rPr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24" w:history="1">
            <w:r w:rsidR="00535C10" w:rsidRPr="00050641">
              <w:rPr>
                <w:rStyle w:val="Hyperlnk"/>
                <w:i/>
                <w:noProof/>
              </w:rPr>
              <w:t>Pilotuppdraget 2013 – grunden för projektarbetet 2014-2016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_Toc455437924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4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25" w:history="1">
            <w:r w:rsidR="00535C10" w:rsidRPr="00050641">
              <w:rPr>
                <w:rStyle w:val="Hyperlnk"/>
                <w:i/>
                <w:noProof/>
              </w:rPr>
              <w:t>Temauppdragen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_Toc455437925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5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26" w:history="1">
            <w:r w:rsidR="00535C10" w:rsidRPr="00050641">
              <w:rPr>
                <w:rStyle w:val="Hyperlnk"/>
                <w:i/>
                <w:noProof/>
              </w:rPr>
              <w:t>Mätningsanvisningar och Datautbytesmodeller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_Toc455437926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5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27" w:history="1">
            <w:r w:rsidR="00535C10" w:rsidRPr="00050641">
              <w:rPr>
                <w:rStyle w:val="Hyperlnk"/>
              </w:rPr>
              <w:t>Utvecklingsinitiativ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_Toc455437927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6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28" w:history="1">
            <w:r w:rsidR="00535C10" w:rsidRPr="00050641">
              <w:rPr>
                <w:rStyle w:val="Hyperlnk"/>
                <w:i/>
                <w:noProof/>
              </w:rPr>
              <w:t>Flygbild/Ortofoto och Laserdata/Höjdmodell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_Toc455437928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6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29" w:history="1">
            <w:r w:rsidR="00535C10" w:rsidRPr="00050641">
              <w:rPr>
                <w:rStyle w:val="Hyperlnk"/>
                <w:i/>
                <w:noProof/>
              </w:rPr>
              <w:t>Adress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_Toc455437929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7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0" w:history="1">
            <w:r w:rsidR="00535C10" w:rsidRPr="00050641">
              <w:rPr>
                <w:rStyle w:val="Hyperlnk"/>
                <w:i/>
                <w:noProof/>
              </w:rPr>
              <w:t>Byggnad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_Toc455437930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7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1" w:history="1">
            <w:r w:rsidR="00535C10" w:rsidRPr="00050641">
              <w:rPr>
                <w:rStyle w:val="Hyperlnk"/>
                <w:i/>
                <w:noProof/>
              </w:rPr>
              <w:t>Hydrografi, Markanvändning/Marktäcke och Markdetaljer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_Toc455437931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7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2" w:history="1">
            <w:r w:rsidR="00535C10" w:rsidRPr="00050641">
              <w:rPr>
                <w:rStyle w:val="Hyperlnk"/>
                <w:i/>
                <w:noProof/>
              </w:rPr>
              <w:t>Väg/Järnväg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_Toc455437932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8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3" w:history="1">
            <w:r w:rsidR="00535C10" w:rsidRPr="00050641">
              <w:rPr>
                <w:rStyle w:val="Hyperlnk"/>
                <w:i/>
                <w:noProof/>
              </w:rPr>
              <w:t>Stompunkter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_Toc455437933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8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34" w:history="1">
            <w:r w:rsidR="00535C10" w:rsidRPr="00050641">
              <w:rPr>
                <w:rStyle w:val="Hyperlnk"/>
              </w:rPr>
              <w:t>Demomiljöer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_Toc455437934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9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35" w:history="1">
            <w:r w:rsidR="00535C10" w:rsidRPr="00050641">
              <w:rPr>
                <w:rStyle w:val="Hyperlnk"/>
              </w:rPr>
              <w:t>Nationella referenssystemen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_Toc455437935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9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37" w:history="1">
            <w:r w:rsidR="00535C10" w:rsidRPr="000628EE">
              <w:rPr>
                <w:rStyle w:val="Hyperlnk"/>
              </w:rPr>
              <w:t>Erfarenheter och rekommendationer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_Toc455437937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11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8" w:history="1">
            <w:r w:rsidR="00535C10" w:rsidRPr="00050641">
              <w:rPr>
                <w:rStyle w:val="Hyperlnk"/>
                <w:i/>
                <w:noProof/>
              </w:rPr>
              <w:t>Huvudintressenter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_Toc455437938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11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39" w:history="1">
            <w:r w:rsidR="00535C10" w:rsidRPr="00050641">
              <w:rPr>
                <w:rStyle w:val="Hyperlnk"/>
                <w:i/>
                <w:noProof/>
              </w:rPr>
              <w:t>Kommunikation och informationsspridning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_Toc455437939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12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40" w:history="1">
            <w:r w:rsidR="00535C10" w:rsidRPr="00050641">
              <w:rPr>
                <w:rStyle w:val="Hyperlnk"/>
                <w:i/>
                <w:noProof/>
              </w:rPr>
              <w:t>Arbets- och samarbetsformer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_Toc455437940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13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41" w:history="1">
            <w:r w:rsidR="00535C10" w:rsidRPr="00050641">
              <w:rPr>
                <w:rStyle w:val="Hyperlnk"/>
                <w:i/>
                <w:noProof/>
              </w:rPr>
              <w:t>Projektdeltagare – kompetens och engagemang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_Toc455437941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14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Pr="00535C10" w:rsidRDefault="0044240E" w:rsidP="00535C10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42" w:history="1">
            <w:r w:rsidR="00535C10" w:rsidRPr="00535C10">
              <w:rPr>
                <w:rStyle w:val="Hyperlnk"/>
              </w:rPr>
              <w:t>Fortsatt arbete i Samverkan Svensk geoprocess</w:t>
            </w:r>
            <w:r w:rsidR="00535C10" w:rsidRPr="00535C10">
              <w:rPr>
                <w:webHidden/>
              </w:rPr>
              <w:tab/>
            </w:r>
            <w:r w:rsidR="00535C10" w:rsidRPr="00535C10">
              <w:rPr>
                <w:webHidden/>
              </w:rPr>
              <w:fldChar w:fldCharType="begin"/>
            </w:r>
            <w:r w:rsidR="00535C10" w:rsidRPr="00535C10">
              <w:rPr>
                <w:webHidden/>
              </w:rPr>
              <w:instrText xml:space="preserve"> PAGEREF _Toc455437942 \h </w:instrText>
            </w:r>
            <w:r w:rsidR="00535C10" w:rsidRPr="00535C10">
              <w:rPr>
                <w:webHidden/>
              </w:rPr>
            </w:r>
            <w:r w:rsidR="00535C10" w:rsidRP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15</w:t>
            </w:r>
            <w:r w:rsidR="00535C10" w:rsidRP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45" w:history="1">
            <w:r w:rsidR="00353AD9">
              <w:rPr>
                <w:rStyle w:val="Hyperlnk"/>
              </w:rPr>
              <w:t xml:space="preserve">Ytterligare insatser </w:t>
            </w:r>
            <w:r w:rsidR="00535C10" w:rsidRPr="00AE30DC">
              <w:rPr>
                <w:rStyle w:val="Hyperlnk"/>
              </w:rPr>
              <w:t>för att nå fulla effekter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_Toc455437945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17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 w:rsidP="00535C10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5437946" w:history="1">
            <w:r w:rsidR="00535C10" w:rsidRPr="00050641">
              <w:rPr>
                <w:rStyle w:val="Hyperlnk"/>
              </w:rPr>
              <w:t>Bilagor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_Toc455437946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19</w:t>
            </w:r>
            <w:r w:rsidR="00535C10">
              <w:rPr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47" w:history="1">
            <w:r w:rsidR="00535C10" w:rsidRPr="00050641">
              <w:rPr>
                <w:rStyle w:val="Hyperlnk"/>
                <w:noProof/>
                <w:lang w:eastAsia="en-US"/>
              </w:rPr>
              <w:t>Bilaga 1: Organisationsschema för projektet Svensk geoprocess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_Toc455437947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21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48" w:history="1">
            <w:r w:rsidR="00535C10" w:rsidRPr="00050641">
              <w:rPr>
                <w:rStyle w:val="Hyperlnk"/>
                <w:noProof/>
                <w:lang w:eastAsia="en-US"/>
              </w:rPr>
              <w:t>Bilaga 2: Organisationsschema Samverkan Svensk geoprocess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_Toc455437948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23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49" w:history="1">
            <w:r w:rsidR="00535C10" w:rsidRPr="00050641">
              <w:rPr>
                <w:rStyle w:val="Hyperlnk"/>
                <w:noProof/>
                <w:lang w:eastAsia="en-US"/>
              </w:rPr>
              <w:t>Bilaga 3: S</w:t>
            </w:r>
            <w:r w:rsidR="00535C10">
              <w:rPr>
                <w:rStyle w:val="Hyperlnk"/>
                <w:noProof/>
                <w:lang w:eastAsia="en-US"/>
              </w:rPr>
              <w:t xml:space="preserve">verigeöversikt med status </w:t>
            </w:r>
            <w:r w:rsidR="00535C10" w:rsidRPr="00050641">
              <w:rPr>
                <w:rStyle w:val="Hyperlnk"/>
                <w:noProof/>
                <w:lang w:eastAsia="en-US"/>
              </w:rPr>
              <w:t>SWEREF 99</w:t>
            </w:r>
            <w:r w:rsidR="00D61F15">
              <w:rPr>
                <w:rStyle w:val="Hyperlnk"/>
                <w:noProof/>
                <w:lang w:eastAsia="en-US"/>
              </w:rPr>
              <w:t xml:space="preserve"> i kommunerna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_Toc455437949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25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50" w:history="1">
            <w:r w:rsidR="00535C10" w:rsidRPr="00050641">
              <w:rPr>
                <w:rStyle w:val="Hyperlnk"/>
                <w:noProof/>
                <w:lang w:eastAsia="en-US"/>
              </w:rPr>
              <w:t>Bilaga 4: S</w:t>
            </w:r>
            <w:r w:rsidR="00D61F15">
              <w:rPr>
                <w:rStyle w:val="Hyperlnk"/>
                <w:noProof/>
                <w:lang w:eastAsia="en-US"/>
              </w:rPr>
              <w:t>verigeöversikt med s</w:t>
            </w:r>
            <w:r w:rsidR="00535C10" w:rsidRPr="00050641">
              <w:rPr>
                <w:rStyle w:val="Hyperlnk"/>
                <w:noProof/>
                <w:lang w:eastAsia="en-US"/>
              </w:rPr>
              <w:t xml:space="preserve">tatus RH 2000 </w:t>
            </w:r>
            <w:r w:rsidR="00D61F15">
              <w:rPr>
                <w:rStyle w:val="Hyperlnk"/>
                <w:noProof/>
                <w:lang w:eastAsia="en-US"/>
              </w:rPr>
              <w:t>i kommunerna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_Toc455437950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27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535C10" w:rsidRDefault="0044240E">
          <w:pPr>
            <w:pStyle w:val="Innehll3"/>
            <w:tabs>
              <w:tab w:val="right" w:pos="82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5437951" w:history="1">
            <w:r w:rsidR="00535C10" w:rsidRPr="00050641">
              <w:rPr>
                <w:rStyle w:val="Hyperlnk"/>
                <w:noProof/>
                <w:lang w:eastAsia="en-US"/>
              </w:rPr>
              <w:t xml:space="preserve">Bilaga 5: </w:t>
            </w:r>
            <w:r w:rsidR="00535C10" w:rsidRPr="00050641">
              <w:rPr>
                <w:rStyle w:val="Hyperlnk"/>
                <w:noProof/>
              </w:rPr>
              <w:t>Redovisning av de kommuner och övriga berörda</w:t>
            </w:r>
            <w:r w:rsidR="002273D2">
              <w:rPr>
                <w:rStyle w:val="Hyperlnk"/>
                <w:noProof/>
              </w:rPr>
              <w:br/>
            </w:r>
            <w:r w:rsidR="00535C10" w:rsidRPr="00050641">
              <w:rPr>
                <w:rStyle w:val="Hyperlnk"/>
                <w:noProof/>
              </w:rPr>
              <w:t>myndigheter som inte har infört referenssystemen</w:t>
            </w:r>
            <w:r w:rsidR="00535C10">
              <w:rPr>
                <w:noProof/>
                <w:webHidden/>
              </w:rPr>
              <w:tab/>
            </w:r>
            <w:r w:rsidR="00535C10">
              <w:rPr>
                <w:noProof/>
                <w:webHidden/>
              </w:rPr>
              <w:fldChar w:fldCharType="begin"/>
            </w:r>
            <w:r w:rsidR="00535C10">
              <w:rPr>
                <w:noProof/>
                <w:webHidden/>
              </w:rPr>
              <w:instrText xml:space="preserve"> PAGEREF _Toc455437951 \h </w:instrText>
            </w:r>
            <w:r w:rsidR="00535C10">
              <w:rPr>
                <w:noProof/>
                <w:webHidden/>
              </w:rPr>
            </w:r>
            <w:r w:rsidR="00535C10">
              <w:rPr>
                <w:noProof/>
                <w:webHidden/>
              </w:rPr>
              <w:fldChar w:fldCharType="separate"/>
            </w:r>
            <w:r w:rsidR="0089250D">
              <w:rPr>
                <w:noProof/>
                <w:webHidden/>
              </w:rPr>
              <w:t>29</w:t>
            </w:r>
            <w:r w:rsidR="00535C10">
              <w:rPr>
                <w:noProof/>
                <w:webHidden/>
              </w:rPr>
              <w:fldChar w:fldCharType="end"/>
            </w:r>
          </w:hyperlink>
        </w:p>
        <w:p w:rsidR="004A6A8C" w:rsidRDefault="0044240E" w:rsidP="00535C10">
          <w:pPr>
            <w:pStyle w:val="Innehll1"/>
          </w:pPr>
          <w:hyperlink w:anchor="_Toc455437989" w:history="1">
            <w:r w:rsidR="00535C10" w:rsidRPr="00050641">
              <w:rPr>
                <w:rStyle w:val="Hyperlnk"/>
              </w:rPr>
              <w:t>Referenser</w:t>
            </w:r>
            <w:r w:rsidR="00535C10">
              <w:rPr>
                <w:webHidden/>
              </w:rPr>
              <w:tab/>
            </w:r>
            <w:r w:rsidR="00535C10">
              <w:rPr>
                <w:webHidden/>
              </w:rPr>
              <w:fldChar w:fldCharType="begin"/>
            </w:r>
            <w:r w:rsidR="00535C10">
              <w:rPr>
                <w:webHidden/>
              </w:rPr>
              <w:instrText xml:space="preserve"> PAGEREF _Toc455437989 \h </w:instrText>
            </w:r>
            <w:r w:rsidR="00535C10">
              <w:rPr>
                <w:webHidden/>
              </w:rPr>
            </w:r>
            <w:r w:rsidR="00535C10">
              <w:rPr>
                <w:webHidden/>
              </w:rPr>
              <w:fldChar w:fldCharType="separate"/>
            </w:r>
            <w:r w:rsidR="0089250D">
              <w:rPr>
                <w:webHidden/>
              </w:rPr>
              <w:t>33</w:t>
            </w:r>
            <w:r w:rsidR="00535C10">
              <w:rPr>
                <w:webHidden/>
              </w:rPr>
              <w:fldChar w:fldCharType="end"/>
            </w:r>
          </w:hyperlink>
          <w:r w:rsidR="004A6A8C">
            <w:fldChar w:fldCharType="end"/>
          </w:r>
        </w:p>
      </w:sdtContent>
    </w:sdt>
    <w:p w:rsidR="008D2FB9" w:rsidRPr="008D2FB9" w:rsidRDefault="008D2FB9" w:rsidP="008D2FB9">
      <w:pPr>
        <w:pStyle w:val="Rubrik1"/>
      </w:pPr>
      <w:bookmarkStart w:id="6" w:name="_Toc455437920"/>
      <w:r>
        <w:lastRenderedPageBreak/>
        <w:t>Projektet Svensk geoprocess</w:t>
      </w:r>
      <w:bookmarkEnd w:id="6"/>
    </w:p>
    <w:p w:rsidR="00000B20" w:rsidRDefault="00000B20" w:rsidP="002612BD">
      <w:r w:rsidRPr="00000B20">
        <w:t>I projektet Svensk geoprocess har Lantmäteriet i samverkan med Sveriges Kommuner och Landsting (SKL) och Sveriges kommuner genomfört regeringsuppdraget som beslutades den 3 oktober 2013 (S2013/6823/PBB). Uppdraget handlade om att utarbeta nationella specifikationer för offentlig användning av geodata samt att påskynda övergången till enhetliga referenssystem. Arbetet med uppdragets genomföra</w:t>
      </w:r>
      <w:r w:rsidR="00AC2156">
        <w:t>nde pågick fram till juni 2016.</w:t>
      </w:r>
    </w:p>
    <w:p w:rsidR="000A2FDC" w:rsidRDefault="000A2FDC" w:rsidP="002612BD">
      <w:r>
        <w:t>Sam</w:t>
      </w:r>
      <w:r w:rsidR="00E87915">
        <w:t xml:space="preserve">verkansprojektet </w:t>
      </w:r>
      <w:r>
        <w:t xml:space="preserve">Svensk geoprocess </w:t>
      </w:r>
      <w:r w:rsidR="00492871" w:rsidRPr="00492871">
        <w:t xml:space="preserve">startade </w:t>
      </w:r>
      <w:r w:rsidR="005A4BF2">
        <w:t xml:space="preserve">redan </w:t>
      </w:r>
      <w:r w:rsidR="00492871" w:rsidRPr="00492871">
        <w:t>hösten 2011</w:t>
      </w:r>
      <w:r w:rsidR="00E87915">
        <w:t xml:space="preserve">. I och med </w:t>
      </w:r>
      <w:r>
        <w:t xml:space="preserve">regeringsuppdraget </w:t>
      </w:r>
      <w:r w:rsidR="00E87915">
        <w:t xml:space="preserve">fokuserade projektet på </w:t>
      </w:r>
      <w:r>
        <w:t>uppgifterna; att utarbeta nationella geodataspecifikationer och att påskynda övergången till enhetliga referenssystem.</w:t>
      </w:r>
    </w:p>
    <w:p w:rsidR="002E065B" w:rsidRDefault="00862104" w:rsidP="002612BD">
      <w:r>
        <w:t xml:space="preserve">Projektresultaten överlämnades </w:t>
      </w:r>
      <w:r w:rsidR="000A2FDC">
        <w:t xml:space="preserve">den 30 juni 2016 </w:t>
      </w:r>
      <w:r w:rsidR="00CF4E90">
        <w:t xml:space="preserve">till </w:t>
      </w:r>
      <w:r w:rsidR="00492871">
        <w:t>mottagarverksamheten</w:t>
      </w:r>
      <w:r w:rsidR="00116E6A">
        <w:t xml:space="preserve">, som </w:t>
      </w:r>
      <w:r w:rsidR="00492871">
        <w:t xml:space="preserve">benämns </w:t>
      </w:r>
      <w:r w:rsidR="00492871" w:rsidRPr="00492871">
        <w:t>Samverkan Svensk geoprocess</w:t>
      </w:r>
      <w:r w:rsidR="00116E6A">
        <w:t xml:space="preserve">, med </w:t>
      </w:r>
      <w:r w:rsidR="00586EF7">
        <w:t>upp</w:t>
      </w:r>
      <w:r w:rsidR="00CF4E90">
        <w:t xml:space="preserve">gift </w:t>
      </w:r>
      <w:r w:rsidR="00116E6A" w:rsidRPr="00116E6A">
        <w:t>att stödja och påskynda införanden</w:t>
      </w:r>
      <w:r w:rsidR="00116E6A">
        <w:t xml:space="preserve"> </w:t>
      </w:r>
      <w:r w:rsidR="00116E6A" w:rsidRPr="00116E6A">
        <w:t xml:space="preserve">av </w:t>
      </w:r>
      <w:r w:rsidR="00116E6A">
        <w:t xml:space="preserve">resultaten – i samverkan </w:t>
      </w:r>
      <w:r w:rsidR="00492871">
        <w:t xml:space="preserve">mellan </w:t>
      </w:r>
      <w:r w:rsidR="00492871" w:rsidRPr="00492871">
        <w:t>Lantmäteriet</w:t>
      </w:r>
      <w:r w:rsidR="00492871">
        <w:t xml:space="preserve">, </w:t>
      </w:r>
      <w:r w:rsidR="00492871" w:rsidRPr="00492871">
        <w:t>SKL</w:t>
      </w:r>
      <w:r w:rsidR="00116E6A">
        <w:t xml:space="preserve">, Sveriges </w:t>
      </w:r>
      <w:r w:rsidR="00492871" w:rsidRPr="00492871">
        <w:t>kommuner</w:t>
      </w:r>
      <w:r w:rsidR="00116E6A">
        <w:t xml:space="preserve"> och andra berörda parter.</w:t>
      </w:r>
    </w:p>
    <w:p w:rsidR="002E065B" w:rsidRDefault="002E065B" w:rsidP="002E065B">
      <w:pPr>
        <w:rPr>
          <w:lang w:eastAsia="en-US"/>
        </w:rPr>
      </w:pPr>
      <w:r w:rsidRPr="0055306A">
        <w:rPr>
          <w:b/>
          <w:lang w:eastAsia="en-US"/>
        </w:rPr>
        <w:t>I bilaga 1</w:t>
      </w:r>
      <w:r>
        <w:rPr>
          <w:lang w:eastAsia="en-US"/>
        </w:rPr>
        <w:t xml:space="preserve"> redovisas organisationsschema för projektet Svensk geoprocess.</w:t>
      </w:r>
    </w:p>
    <w:p w:rsidR="00CB1079" w:rsidRDefault="00CB1079" w:rsidP="00CB1079">
      <w:r w:rsidRPr="0055306A">
        <w:rPr>
          <w:b/>
        </w:rPr>
        <w:t xml:space="preserve">I bilaga </w:t>
      </w:r>
      <w:r>
        <w:rPr>
          <w:b/>
        </w:rPr>
        <w:t>2</w:t>
      </w:r>
      <w:r>
        <w:t xml:space="preserve"> redovisas organisationsschema för Samverkan Svensk geoprocess.</w:t>
      </w:r>
    </w:p>
    <w:p w:rsidR="00222EAA" w:rsidRDefault="000B1129" w:rsidP="004E0F96">
      <w:pPr>
        <w:pStyle w:val="Rubrik2"/>
      </w:pPr>
      <w:bookmarkStart w:id="7" w:name="_Toc455437921"/>
      <w:r>
        <w:t>Mål och n</w:t>
      </w:r>
      <w:r w:rsidR="00FC2533">
        <w:t>yttoeffekter</w:t>
      </w:r>
      <w:bookmarkEnd w:id="7"/>
    </w:p>
    <w:p w:rsidR="00951F07" w:rsidRDefault="00C472B2" w:rsidP="00951F07">
      <w:r w:rsidRPr="00C472B2">
        <w:t>Snabb tillgång till aktuella och enhetliga geodata och referenssystem – gör skillnad</w:t>
      </w:r>
      <w:r>
        <w:t xml:space="preserve"> och bidrar till </w:t>
      </w:r>
      <w:r w:rsidR="00862104">
        <w:t xml:space="preserve">en effektivare </w:t>
      </w:r>
      <w:r w:rsidRPr="00C472B2">
        <w:t>samhällsbyggnadsprocess</w:t>
      </w:r>
      <w:r w:rsidR="000F7485">
        <w:t>.</w:t>
      </w:r>
      <w:r w:rsidR="00951F07">
        <w:t xml:space="preserve"> </w:t>
      </w:r>
    </w:p>
    <w:p w:rsidR="00CB1079" w:rsidRDefault="005C4DDE" w:rsidP="002B6ABE">
      <w:r w:rsidRPr="005C4DDE">
        <w:t xml:space="preserve">Projektresultaten möjliggör leveranser av </w:t>
      </w:r>
      <w:r w:rsidR="00E87915">
        <w:t xml:space="preserve">enhetliga </w:t>
      </w:r>
      <w:r w:rsidRPr="005C4DDE">
        <w:t xml:space="preserve">geodata oavsett administrativa gränser </w:t>
      </w:r>
      <w:r w:rsidR="00C20F25">
        <w:t xml:space="preserve">och </w:t>
      </w:r>
      <w:r w:rsidR="00151A9A" w:rsidRPr="00151A9A">
        <w:t>ger ökade möjligheter till kostnadseffektiv samverka</w:t>
      </w:r>
      <w:r w:rsidR="00CB1079">
        <w:t>n</w:t>
      </w:r>
      <w:r w:rsidR="00151A9A" w:rsidRPr="00151A9A">
        <w:t xml:space="preserve"> och utbyt</w:t>
      </w:r>
      <w:r w:rsidR="00CB1079">
        <w:t xml:space="preserve">e av </w:t>
      </w:r>
      <w:r w:rsidR="00151A9A" w:rsidRPr="00151A9A">
        <w:t>geodata mellan kommuner</w:t>
      </w:r>
      <w:r w:rsidR="00CB1079">
        <w:t>, Lantmäteriet och andra myndigheter samt privata aktörer.</w:t>
      </w:r>
    </w:p>
    <w:p w:rsidR="00102F0D" w:rsidRDefault="00DD276A" w:rsidP="002B6ABE">
      <w:r>
        <w:t>E</w:t>
      </w:r>
      <w:r w:rsidR="00102F0D" w:rsidRPr="00102F0D">
        <w:t xml:space="preserve">nhetliga geodata </w:t>
      </w:r>
      <w:r>
        <w:t xml:space="preserve">och </w:t>
      </w:r>
      <w:r w:rsidR="00102F0D" w:rsidRPr="00102F0D">
        <w:t xml:space="preserve">referenssystem </w:t>
      </w:r>
      <w:r w:rsidR="00102F0D">
        <w:t xml:space="preserve">bidrar </w:t>
      </w:r>
      <w:r w:rsidR="00102F0D" w:rsidRPr="00102F0D">
        <w:t xml:space="preserve">till enklare </w:t>
      </w:r>
      <w:r w:rsidR="000B1129">
        <w:t xml:space="preserve">och effektivare </w:t>
      </w:r>
      <w:r w:rsidR="00102F0D" w:rsidRPr="00102F0D">
        <w:t>myndighetsservice i samhällsbyggnadsprocessen för till exempel planarbete, fastighetsbildning och bygglovshantering, miljö- och krisarbete samt infrastrukturbyggande.</w:t>
      </w:r>
    </w:p>
    <w:p w:rsidR="000F7485" w:rsidRDefault="00622D17" w:rsidP="002B6ABE">
      <w:r>
        <w:t>P</w:t>
      </w:r>
      <w:r w:rsidR="000F7485">
        <w:t>rojektresultaten</w:t>
      </w:r>
      <w:r w:rsidR="00035B72">
        <w:t xml:space="preserve"> </w:t>
      </w:r>
      <w:r>
        <w:t>bidrar bl.a. till nyttoeffekterna:</w:t>
      </w:r>
    </w:p>
    <w:p w:rsidR="004E0F96" w:rsidRPr="008C1F2B" w:rsidRDefault="007F4336" w:rsidP="008C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Effektivare </w:t>
      </w:r>
      <w:r w:rsidR="005C4DDE">
        <w:t>samhällsbyggnadsprocess</w:t>
      </w:r>
      <w:r>
        <w:t xml:space="preserve"> och </w:t>
      </w:r>
      <w:r w:rsidR="009258BE">
        <w:t>myndighets</w:t>
      </w:r>
      <w:r w:rsidR="002030A2">
        <w:t xml:space="preserve">ervice, </w:t>
      </w:r>
      <w:r w:rsidR="007063FE">
        <w:t>rättssäkra</w:t>
      </w:r>
      <w:r w:rsidR="00CB1079">
        <w:t>re</w:t>
      </w:r>
      <w:r w:rsidR="007063FE">
        <w:t xml:space="preserve"> myndighetsbeslut, </w:t>
      </w:r>
      <w:r w:rsidR="002030A2">
        <w:t xml:space="preserve">minskad risk för </w:t>
      </w:r>
      <w:r w:rsidR="009258BE">
        <w:t>dubbelarbete</w:t>
      </w:r>
      <w:r w:rsidR="002030A2">
        <w:t xml:space="preserve">, effektivare verksamheter </w:t>
      </w:r>
      <w:r w:rsidR="00492871">
        <w:t>vid</w:t>
      </w:r>
      <w:r w:rsidR="000B1129">
        <w:t xml:space="preserve"> </w:t>
      </w:r>
      <w:r w:rsidR="00151A9A">
        <w:t xml:space="preserve">utbyte, </w:t>
      </w:r>
      <w:r w:rsidR="009258BE">
        <w:t>insamling, lagring och tillhandahållande av geodata</w:t>
      </w:r>
      <w:r w:rsidR="004F10BE">
        <w:t xml:space="preserve">, </w:t>
      </w:r>
      <w:r w:rsidR="00BA234F">
        <w:t xml:space="preserve">bättre informationskvalitet, </w:t>
      </w:r>
      <w:r w:rsidR="004F10BE">
        <w:t>mer l</w:t>
      </w:r>
      <w:r w:rsidR="009258BE">
        <w:t>ättanvända kartprodukter och tjänster för slutanvändarna</w:t>
      </w:r>
      <w:r w:rsidR="004F10BE">
        <w:t>, ö</w:t>
      </w:r>
      <w:r w:rsidR="009258BE">
        <w:t>ka</w:t>
      </w:r>
      <w:r w:rsidR="00C20C6E">
        <w:t>d</w:t>
      </w:r>
      <w:r w:rsidR="009258BE">
        <w:t xml:space="preserve"> användning av geodata i Sverige; lokalt, regionalt och nationellt.</w:t>
      </w:r>
      <w:r w:rsidR="004E0F96">
        <w:br w:type="page"/>
      </w:r>
    </w:p>
    <w:p w:rsidR="00222EAA" w:rsidRPr="00B84E17" w:rsidRDefault="00222EAA" w:rsidP="00FD2A5E">
      <w:pPr>
        <w:pStyle w:val="Rubrik1"/>
      </w:pPr>
      <w:bookmarkStart w:id="8" w:name="_Toc455437922"/>
      <w:r w:rsidRPr="00B84E17">
        <w:lastRenderedPageBreak/>
        <w:t>Vad har projektet åstadkommit?</w:t>
      </w:r>
      <w:bookmarkEnd w:id="8"/>
    </w:p>
    <w:p w:rsidR="00B84E17" w:rsidRDefault="000F7485" w:rsidP="000F7485">
      <w:r w:rsidRPr="000F7485">
        <w:t>Projektet</w:t>
      </w:r>
      <w:r>
        <w:t xml:space="preserve"> har </w:t>
      </w:r>
      <w:r w:rsidR="00B84E17">
        <w:t>i s</w:t>
      </w:r>
      <w:r w:rsidR="0075323D">
        <w:t xml:space="preserve">amverkan </w:t>
      </w:r>
      <w:r w:rsidR="00B84E17">
        <w:t xml:space="preserve">utarbetat nationella </w:t>
      </w:r>
      <w:r w:rsidRPr="000F7485">
        <w:t xml:space="preserve">geodataspecifikationer </w:t>
      </w:r>
      <w:r>
        <w:t xml:space="preserve">och </w:t>
      </w:r>
      <w:r w:rsidRPr="000F7485">
        <w:t xml:space="preserve">samverkansprocesser för nio </w:t>
      </w:r>
      <w:r w:rsidR="006420F6">
        <w:t xml:space="preserve">prioriterade </w:t>
      </w:r>
      <w:r w:rsidR="0067278E">
        <w:t>geodata</w:t>
      </w:r>
      <w:r w:rsidR="00CB1079">
        <w:t>teman.</w:t>
      </w:r>
    </w:p>
    <w:p w:rsidR="00B84E17" w:rsidRDefault="00B84E17" w:rsidP="000F7485">
      <w:r>
        <w:t xml:space="preserve">Projektet har </w:t>
      </w:r>
      <w:r w:rsidR="00FB46D8">
        <w:t xml:space="preserve">tagit fram och </w:t>
      </w:r>
      <w:r w:rsidR="00DD276A">
        <w:t>publikt publicerat d</w:t>
      </w:r>
      <w:r w:rsidR="000F7485" w:rsidRPr="000F7485">
        <w:t>emomiljöer</w:t>
      </w:r>
      <w:r w:rsidR="00827076">
        <w:t xml:space="preserve"> med </w:t>
      </w:r>
      <w:r>
        <w:t xml:space="preserve">exempel på </w:t>
      </w:r>
      <w:r w:rsidR="00355EA3">
        <w:t xml:space="preserve">sammanställningar av </w:t>
      </w:r>
      <w:r w:rsidR="00827076" w:rsidRPr="00827076">
        <w:t>befintliga geodata</w:t>
      </w:r>
      <w:r w:rsidR="00827076">
        <w:t xml:space="preserve"> </w:t>
      </w:r>
      <w:r>
        <w:t>från kommuner och Lantmäteriet.</w:t>
      </w:r>
    </w:p>
    <w:p w:rsidR="000F7485" w:rsidRPr="000F7485" w:rsidRDefault="007B6327" w:rsidP="000F7485">
      <w:r>
        <w:t xml:space="preserve">Projektet har gett stöd </w:t>
      </w:r>
      <w:r w:rsidR="00827076">
        <w:t xml:space="preserve">till </w:t>
      </w:r>
      <w:r>
        <w:t xml:space="preserve">och påskyndat </w:t>
      </w:r>
      <w:r w:rsidR="000F7485" w:rsidRPr="000F7485">
        <w:t xml:space="preserve">kommunernas införanden av de </w:t>
      </w:r>
      <w:r w:rsidR="00CB1079">
        <w:t xml:space="preserve">nationella </w:t>
      </w:r>
      <w:r w:rsidR="000F7485" w:rsidRPr="000F7485">
        <w:t xml:space="preserve">referenssystemen SWEREF 99 </w:t>
      </w:r>
      <w:r w:rsidR="00CA2B19">
        <w:t xml:space="preserve">och </w:t>
      </w:r>
      <w:r w:rsidR="000F7485" w:rsidRPr="000F7485">
        <w:t>RH 2000</w:t>
      </w:r>
      <w:r>
        <w:t>.</w:t>
      </w:r>
      <w:r w:rsidR="000F7485" w:rsidRPr="000F7485">
        <w:t xml:space="preserve"> </w:t>
      </w:r>
    </w:p>
    <w:p w:rsidR="00FD21F0" w:rsidRPr="00C63014" w:rsidRDefault="00FD21F0" w:rsidP="00FD21F0">
      <w:pPr>
        <w:pStyle w:val="Rubrik2"/>
      </w:pPr>
      <w:bookmarkStart w:id="9" w:name="_Toc455437923"/>
      <w:r w:rsidRPr="00C63014">
        <w:t>Nationella geodataspecifikationer</w:t>
      </w:r>
      <w:bookmarkEnd w:id="9"/>
    </w:p>
    <w:p w:rsidR="00E9076A" w:rsidRDefault="00E9076A" w:rsidP="00E90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 geodataspecifikationen beskrivs kraven som ställs på en datamängd och i metadata anges hur en faktisk datamängd är beskaffad. För att kunna ange metadata och datakvalitet för en datamängd krävs en geodataspecifikation.</w:t>
      </w:r>
    </w:p>
    <w:p w:rsidR="00DA2B2F" w:rsidRDefault="00CA2B19" w:rsidP="00E9076A">
      <w:r>
        <w:t>N</w:t>
      </w:r>
      <w:r w:rsidR="0032186D">
        <w:t xml:space="preserve">ationella geodataspecifikationer </w:t>
      </w:r>
      <w:r w:rsidR="00CB1079">
        <w:t xml:space="preserve">möjliggör </w:t>
      </w:r>
      <w:r w:rsidR="0032186D">
        <w:t>kostnadseffektiv</w:t>
      </w:r>
      <w:r w:rsidR="00CB1079">
        <w:t xml:space="preserve"> </w:t>
      </w:r>
      <w:r w:rsidR="0032186D">
        <w:t>samverka</w:t>
      </w:r>
      <w:r w:rsidR="00CB1079">
        <w:t>n</w:t>
      </w:r>
      <w:r w:rsidR="0032186D">
        <w:t xml:space="preserve"> och utbyt</w:t>
      </w:r>
      <w:r w:rsidR="00CB1079">
        <w:t xml:space="preserve">e av </w:t>
      </w:r>
      <w:r w:rsidR="0032186D">
        <w:t xml:space="preserve">geodata mellan </w:t>
      </w:r>
      <w:r w:rsidR="00DA2B2F" w:rsidRPr="00151A9A">
        <w:t>kommuner</w:t>
      </w:r>
      <w:r w:rsidR="00DA2B2F">
        <w:t>, Lantmäteriet och andra myndigheter samt privata aktörer.</w:t>
      </w:r>
    </w:p>
    <w:p w:rsidR="00E9076A" w:rsidRDefault="00E9076A" w:rsidP="00E9076A">
      <w:r>
        <w:t>Effektiv f</w:t>
      </w:r>
      <w:r w:rsidR="003066A8">
        <w:t xml:space="preserve">örsörjning av enhetliga geodata – som är </w:t>
      </w:r>
      <w:r w:rsidR="003066A8" w:rsidRPr="003066A8">
        <w:t>kvalitetsdeklarerade, lätta att hitta, förstå och använda, enkla att kombinera</w:t>
      </w:r>
      <w:r>
        <w:t xml:space="preserve"> </w:t>
      </w:r>
      <w:r w:rsidR="003066A8" w:rsidRPr="003066A8">
        <w:t>samt visualisera</w:t>
      </w:r>
      <w:r w:rsidR="003066A8">
        <w:t xml:space="preserve">de </w:t>
      </w:r>
      <w:r w:rsidR="003066A8" w:rsidRPr="003066A8">
        <w:t>på standardiserat sätt</w:t>
      </w:r>
      <w:r w:rsidR="003066A8">
        <w:t xml:space="preserve"> – förenklar </w:t>
      </w:r>
      <w:r>
        <w:t>användningen.</w:t>
      </w:r>
    </w:p>
    <w:p w:rsidR="00327D87" w:rsidRPr="004E0F96" w:rsidRDefault="000C04C5" w:rsidP="00C12A2A">
      <w:pPr>
        <w:pStyle w:val="Rubrik3"/>
        <w:rPr>
          <w:i/>
        </w:rPr>
      </w:pPr>
      <w:bookmarkStart w:id="10" w:name="_Toc455437924"/>
      <w:r w:rsidRPr="004E0F96">
        <w:rPr>
          <w:i/>
        </w:rPr>
        <w:t xml:space="preserve">Pilotuppdraget 2013 </w:t>
      </w:r>
      <w:r w:rsidR="00327D87" w:rsidRPr="004E0F96">
        <w:rPr>
          <w:i/>
        </w:rPr>
        <w:t xml:space="preserve">– </w:t>
      </w:r>
      <w:r w:rsidR="00AF7DAF" w:rsidRPr="004E0F96">
        <w:rPr>
          <w:i/>
        </w:rPr>
        <w:t xml:space="preserve">grunden </w:t>
      </w:r>
      <w:r w:rsidR="00327D87" w:rsidRPr="004E0F96">
        <w:rPr>
          <w:i/>
        </w:rPr>
        <w:t>för projektarbetet 2014-2016</w:t>
      </w:r>
      <w:bookmarkEnd w:id="10"/>
    </w:p>
    <w:p w:rsidR="00327D87" w:rsidRDefault="000C04C5" w:rsidP="00930C1B">
      <w:r>
        <w:t>I pilotuppdraget 2013</w:t>
      </w:r>
      <w:r w:rsidR="00AF0959">
        <w:t xml:space="preserve"> </w:t>
      </w:r>
      <w:r w:rsidR="00AF0959">
        <w:rPr>
          <w:rFonts w:ascii="Bookman Old Style" w:hAnsi="Bookman Old Style"/>
        </w:rPr>
        <w:t>[</w:t>
      </w:r>
      <w:r w:rsidR="00AF0959">
        <w:t>A</w:t>
      </w:r>
      <w:r w:rsidR="00AF0959" w:rsidRPr="00524546">
        <w:rPr>
          <w:highlight w:val="lightGray"/>
        </w:rPr>
        <w:fldChar w:fldCharType="begin"/>
      </w:r>
      <w:r w:rsidR="00AF0959" w:rsidRPr="00524546">
        <w:rPr>
          <w:highlight w:val="lightGray"/>
        </w:rPr>
        <w:instrText xml:space="preserve"> REF _Ref455506456 \r \h </w:instrText>
      </w:r>
      <w:r w:rsidR="00524546">
        <w:rPr>
          <w:highlight w:val="lightGray"/>
        </w:rPr>
        <w:instrText xml:space="preserve"> \* MERGEFORMAT </w:instrText>
      </w:r>
      <w:r w:rsidR="00AF0959" w:rsidRPr="00524546">
        <w:rPr>
          <w:highlight w:val="lightGray"/>
        </w:rPr>
      </w:r>
      <w:r w:rsidR="00AF0959" w:rsidRPr="00524546">
        <w:rPr>
          <w:highlight w:val="lightGray"/>
        </w:rPr>
        <w:fldChar w:fldCharType="separate"/>
      </w:r>
      <w:r w:rsidR="0089250D">
        <w:rPr>
          <w:highlight w:val="lightGray"/>
        </w:rPr>
        <w:t>1</w:t>
      </w:r>
      <w:r w:rsidR="00AF0959" w:rsidRPr="00524546">
        <w:rPr>
          <w:highlight w:val="lightGray"/>
        </w:rPr>
        <w:fldChar w:fldCharType="end"/>
      </w:r>
      <w:r w:rsidR="00AF0959">
        <w:rPr>
          <w:rFonts w:ascii="Bookman Old Style" w:hAnsi="Bookman Old Style"/>
        </w:rPr>
        <w:t>]</w:t>
      </w:r>
      <w:r w:rsidR="00AF0959">
        <w:t xml:space="preserve"> </w:t>
      </w:r>
      <w:r>
        <w:t xml:space="preserve">lades grunden för </w:t>
      </w:r>
      <w:r w:rsidR="00327D87">
        <w:t xml:space="preserve">projektets efterföljande arbete </w:t>
      </w:r>
      <w:r>
        <w:t xml:space="preserve">med att ta fram nationella </w:t>
      </w:r>
      <w:r w:rsidR="00930C1B">
        <w:t>geodataspecifikationer</w:t>
      </w:r>
      <w:r>
        <w:t xml:space="preserve"> och nya samverkansformer.</w:t>
      </w:r>
    </w:p>
    <w:p w:rsidR="00351045" w:rsidRDefault="00327D87" w:rsidP="00930C1B">
      <w:r w:rsidRPr="00327D87">
        <w:t xml:space="preserve">Pilotuppdraget </w:t>
      </w:r>
      <w:r>
        <w:t xml:space="preserve">innebar ökad kunskap om </w:t>
      </w:r>
      <w:r w:rsidRPr="00327D87">
        <w:t>såväl användarnas framtida geodatabehov och aktuella geodatastandarder, som om lämpliga framtida sammanhållna samverkans</w:t>
      </w:r>
      <w:r w:rsidR="00DA2B2F">
        <w:t xml:space="preserve">former. </w:t>
      </w:r>
      <w:r>
        <w:t xml:space="preserve">Dessutom </w:t>
      </w:r>
      <w:r w:rsidRPr="00327D87">
        <w:t>utveckla</w:t>
      </w:r>
      <w:r>
        <w:t xml:space="preserve">des </w:t>
      </w:r>
      <w:r w:rsidRPr="00327D87">
        <w:t xml:space="preserve">arbetssätt för att i samverkan </w:t>
      </w:r>
      <w:r w:rsidR="00AF7DAF">
        <w:t xml:space="preserve">utarbeta </w:t>
      </w:r>
      <w:r>
        <w:t xml:space="preserve">och </w:t>
      </w:r>
      <w:r w:rsidRPr="00327D87">
        <w:t xml:space="preserve">åstadkomma samsyn </w:t>
      </w:r>
      <w:r w:rsidR="00AF7DAF">
        <w:t xml:space="preserve">om </w:t>
      </w:r>
      <w:r w:rsidR="00DA2B2F">
        <w:t>geodata</w:t>
      </w:r>
      <w:r w:rsidR="00AF7DAF">
        <w:t>specifikationer och samverkans</w:t>
      </w:r>
      <w:r w:rsidR="00DA2B2F">
        <w:t>processer.</w:t>
      </w:r>
    </w:p>
    <w:p w:rsidR="00351045" w:rsidRDefault="00AA4157" w:rsidP="00930C1B">
      <w:r>
        <w:t>An</w:t>
      </w:r>
      <w:r w:rsidR="00930C1B">
        <w:t>vändardialoger genomför</w:t>
      </w:r>
      <w:r w:rsidR="00351045">
        <w:t>des med personer inom kommuner</w:t>
      </w:r>
      <w:r w:rsidR="00FB46D8">
        <w:t>, Lantmäteriet</w:t>
      </w:r>
      <w:r w:rsidR="00351045">
        <w:t xml:space="preserve"> och </w:t>
      </w:r>
      <w:r w:rsidR="00D24AC9">
        <w:t xml:space="preserve">länsstyrelser </w:t>
      </w:r>
      <w:r w:rsidR="00355EA3">
        <w:t xml:space="preserve">verksamma </w:t>
      </w:r>
      <w:r w:rsidR="00351045">
        <w:t>som planingenjör</w:t>
      </w:r>
      <w:r w:rsidR="00DA2B2F">
        <w:t>er</w:t>
      </w:r>
      <w:r w:rsidR="00351045">
        <w:t>, bygglovshandläggare, GIS-samordnare, kartchef</w:t>
      </w:r>
      <w:r w:rsidR="00DA2B2F">
        <w:t>er</w:t>
      </w:r>
      <w:r w:rsidR="00FB46D8">
        <w:t>, förrättningslantmätare</w:t>
      </w:r>
      <w:r w:rsidR="00351045">
        <w:t xml:space="preserve"> och brandingenjör</w:t>
      </w:r>
      <w:r w:rsidR="00DA2B2F">
        <w:t>er</w:t>
      </w:r>
      <w:r w:rsidR="00351045">
        <w:t xml:space="preserve">. </w:t>
      </w:r>
      <w:r>
        <w:t xml:space="preserve">Geodatakraven </w:t>
      </w:r>
      <w:r w:rsidR="00351045">
        <w:t xml:space="preserve">dokumenterades </w:t>
      </w:r>
      <w:r w:rsidR="00930C1B">
        <w:t>i behovsmodeller</w:t>
      </w:r>
      <w:r>
        <w:t xml:space="preserve"> och </w:t>
      </w:r>
      <w:r w:rsidR="00355EA3">
        <w:t xml:space="preserve">en första </w:t>
      </w:r>
      <w:r w:rsidR="00351045">
        <w:t>process</w:t>
      </w:r>
      <w:r w:rsidR="00930C1B">
        <w:t>karta för nationell sammanhållen samverkan</w:t>
      </w:r>
      <w:r w:rsidR="00355EA3">
        <w:t xml:space="preserve"> för </w:t>
      </w:r>
      <w:r w:rsidR="00351045">
        <w:t>F</w:t>
      </w:r>
      <w:r w:rsidR="00930C1B">
        <w:t>lygbild/</w:t>
      </w:r>
      <w:r w:rsidR="00351045">
        <w:t>O</w:t>
      </w:r>
      <w:r w:rsidR="00930C1B">
        <w:t>rtofoto</w:t>
      </w:r>
      <w:r w:rsidR="00355EA3">
        <w:t xml:space="preserve"> togs fram.</w:t>
      </w:r>
    </w:p>
    <w:p w:rsidR="00710072" w:rsidRDefault="000C04C5" w:rsidP="000C04C5">
      <w:r>
        <w:t xml:space="preserve">Pilotuppdragets </w:t>
      </w:r>
      <w:r w:rsidR="00FB46D8">
        <w:t xml:space="preserve">slutrapport med </w:t>
      </w:r>
      <w:r>
        <w:t xml:space="preserve">resultat och rekommendationer </w:t>
      </w:r>
      <w:r w:rsidR="00FB46D8">
        <w:t xml:space="preserve">har </w:t>
      </w:r>
      <w:r w:rsidR="00AA4157">
        <w:t xml:space="preserve">varit </w:t>
      </w:r>
      <w:r w:rsidR="00710072">
        <w:t xml:space="preserve">till stor nytta </w:t>
      </w:r>
      <w:r w:rsidR="00833B5F">
        <w:t xml:space="preserve">vid </w:t>
      </w:r>
      <w:r w:rsidR="00710072">
        <w:t>planering och genomförande av projektet</w:t>
      </w:r>
      <w:r w:rsidR="00DA2B2F">
        <w:t>.</w:t>
      </w:r>
    </w:p>
    <w:p w:rsidR="00833B5F" w:rsidRDefault="00710072" w:rsidP="00930C1B">
      <w:r>
        <w:t xml:space="preserve">2013 genomfördes </w:t>
      </w:r>
      <w:r w:rsidR="00754A25">
        <w:t xml:space="preserve">också </w:t>
      </w:r>
      <w:r>
        <w:t>en omvärldsanalys</w:t>
      </w:r>
      <w:r w:rsidR="00AA4157">
        <w:t xml:space="preserve"> </w:t>
      </w:r>
      <w:r w:rsidR="00754A25">
        <w:t xml:space="preserve">som gav god kunskap om </w:t>
      </w:r>
      <w:r w:rsidR="00754A25" w:rsidRPr="00754A25">
        <w:t>andras arbete</w:t>
      </w:r>
      <w:r w:rsidR="00DA2B2F">
        <w:t>n</w:t>
      </w:r>
      <w:r w:rsidR="00754A25" w:rsidRPr="00754A25">
        <w:t xml:space="preserve"> med gemensamma geodataspecifikationer</w:t>
      </w:r>
      <w:r w:rsidR="00754A25">
        <w:t xml:space="preserve">. </w:t>
      </w:r>
      <w:r w:rsidR="00AA4157">
        <w:t xml:space="preserve">Studien avgränsades </w:t>
      </w:r>
      <w:r w:rsidR="00AA4157">
        <w:lastRenderedPageBreak/>
        <w:t>till att omfatta N</w:t>
      </w:r>
      <w:r w:rsidRPr="00710072">
        <w:t>orge, Danmark, Finland och Sverige</w:t>
      </w:r>
      <w:r w:rsidR="00754A25">
        <w:t>. E</w:t>
      </w:r>
      <w:r w:rsidR="00AF7DAF">
        <w:t>rfarenheter</w:t>
      </w:r>
      <w:r w:rsidR="00833B5F">
        <w:t>,</w:t>
      </w:r>
      <w:r w:rsidR="00AF7DAF">
        <w:t xml:space="preserve"> </w:t>
      </w:r>
      <w:r w:rsidR="00930C1B">
        <w:t>framgångsfaktorer och problem från geodatastandardiseringen i dessa länder</w:t>
      </w:r>
      <w:r w:rsidR="00754A25">
        <w:t xml:space="preserve"> </w:t>
      </w:r>
      <w:r w:rsidR="00DA2B2F">
        <w:t>har</w:t>
      </w:r>
      <w:r w:rsidR="00355EA3">
        <w:t xml:space="preserve"> också </w:t>
      </w:r>
      <w:r w:rsidR="00833B5F">
        <w:t xml:space="preserve">varit </w:t>
      </w:r>
      <w:r w:rsidR="00754A25">
        <w:t xml:space="preserve">värdefulla </w:t>
      </w:r>
      <w:r w:rsidR="00833B5F">
        <w:t>i utvecklingsarbetet i projektet.</w:t>
      </w:r>
    </w:p>
    <w:p w:rsidR="00D0392B" w:rsidRPr="004E0F96" w:rsidRDefault="00D0392B" w:rsidP="004D3F7A">
      <w:pPr>
        <w:pStyle w:val="Rubrik3"/>
        <w:rPr>
          <w:i/>
        </w:rPr>
      </w:pPr>
      <w:bookmarkStart w:id="11" w:name="_Toc455437925"/>
      <w:r w:rsidRPr="004E0F96">
        <w:rPr>
          <w:i/>
        </w:rPr>
        <w:t>Temauppdrag</w:t>
      </w:r>
      <w:r w:rsidR="004D3F7A" w:rsidRPr="004E0F96">
        <w:rPr>
          <w:i/>
        </w:rPr>
        <w:t>en</w:t>
      </w:r>
      <w:bookmarkEnd w:id="11"/>
      <w:r w:rsidR="00494659">
        <w:rPr>
          <w:i/>
        </w:rPr>
        <w:t xml:space="preserve"> </w:t>
      </w:r>
    </w:p>
    <w:p w:rsidR="006420F6" w:rsidRDefault="00355EA3" w:rsidP="0032186D">
      <w:r>
        <w:t>G</w:t>
      </w:r>
      <w:r w:rsidR="00CA2B19" w:rsidRPr="00CA2B19">
        <w:t xml:space="preserve">eodataspecifikationer </w:t>
      </w:r>
      <w:r w:rsidR="00EB4BAE">
        <w:t xml:space="preserve">och samverkansprocesser </w:t>
      </w:r>
      <w:r>
        <w:t xml:space="preserve">har </w:t>
      </w:r>
      <w:r w:rsidR="00CA2B19">
        <w:t xml:space="preserve">tagits fram </w:t>
      </w:r>
      <w:r>
        <w:t xml:space="preserve">i nio temauppdrag </w:t>
      </w:r>
      <w:r>
        <w:rPr>
          <w:rFonts w:ascii="Bookman Old Style" w:hAnsi="Bookman Old Style"/>
        </w:rPr>
        <w:t>[</w:t>
      </w:r>
      <w:r>
        <w:t>A</w:t>
      </w:r>
      <w:r w:rsidRPr="00524546">
        <w:rPr>
          <w:highlight w:val="lightGray"/>
        </w:rPr>
        <w:fldChar w:fldCharType="begin"/>
      </w:r>
      <w:r w:rsidRPr="00524546">
        <w:rPr>
          <w:highlight w:val="lightGray"/>
        </w:rPr>
        <w:instrText xml:space="preserve"> REF _Ref455505033 \r \h </w:instrText>
      </w:r>
      <w:r>
        <w:rPr>
          <w:highlight w:val="lightGray"/>
        </w:rPr>
        <w:instrText xml:space="preserve"> \* MERGEFORMAT </w:instrText>
      </w:r>
      <w:r w:rsidRPr="00524546">
        <w:rPr>
          <w:highlight w:val="lightGray"/>
        </w:rPr>
      </w:r>
      <w:r w:rsidRPr="00524546">
        <w:rPr>
          <w:highlight w:val="lightGray"/>
        </w:rPr>
        <w:fldChar w:fldCharType="separate"/>
      </w:r>
      <w:r w:rsidR="0089250D">
        <w:rPr>
          <w:highlight w:val="lightGray"/>
        </w:rPr>
        <w:t>2</w:t>
      </w:r>
      <w:r w:rsidRPr="00524546">
        <w:rPr>
          <w:highlight w:val="lightGray"/>
        </w:rPr>
        <w:fldChar w:fldCharType="end"/>
      </w:r>
      <w:r>
        <w:rPr>
          <w:rFonts w:ascii="Bookman Old Style" w:hAnsi="Bookman Old Style"/>
        </w:rPr>
        <w:t>]</w:t>
      </w:r>
      <w:r>
        <w:t xml:space="preserve">; </w:t>
      </w:r>
      <w:r w:rsidR="0032186D">
        <w:t xml:space="preserve">Flygbild/Ortofoto, </w:t>
      </w:r>
      <w:r w:rsidR="006420F6">
        <w:t xml:space="preserve">Laserdata/Höjdmodell, Adress, Byggnad, </w:t>
      </w:r>
      <w:r w:rsidR="0032186D">
        <w:t>Hydrografi, Markanvändning</w:t>
      </w:r>
      <w:r w:rsidR="006420F6">
        <w:t>/Mark</w:t>
      </w:r>
      <w:r w:rsidR="006420F6">
        <w:softHyphen/>
        <w:t xml:space="preserve">täcke, Markdetaljer och Väg/Järnväg samt </w:t>
      </w:r>
      <w:r w:rsidR="0032186D">
        <w:t>Stompunkter.</w:t>
      </w:r>
      <w:r w:rsidR="00130C99">
        <w:t xml:space="preserve"> </w:t>
      </w:r>
      <w:r>
        <w:t>Några av k</w:t>
      </w:r>
      <w:r w:rsidR="00DA2B2F">
        <w:t xml:space="preserve">raven </w:t>
      </w:r>
      <w:r>
        <w:t xml:space="preserve">var </w:t>
      </w:r>
      <w:r w:rsidR="00DA2B2F">
        <w:t xml:space="preserve">att dessa </w:t>
      </w:r>
      <w:r w:rsidR="006420F6" w:rsidRPr="006420F6">
        <w:t>geodata</w:t>
      </w:r>
      <w:r w:rsidR="006420F6">
        <w:t xml:space="preserve"> </w:t>
      </w:r>
      <w:r w:rsidR="00CA2B19">
        <w:t>s</w:t>
      </w:r>
      <w:r w:rsidR="006420F6" w:rsidRPr="006420F6">
        <w:t xml:space="preserve">ka kunna kombineras med varandra och med </w:t>
      </w:r>
      <w:r w:rsidR="00CA2B19">
        <w:t>F</w:t>
      </w:r>
      <w:r w:rsidR="006420F6" w:rsidRPr="006420F6">
        <w:t xml:space="preserve">astigheter, </w:t>
      </w:r>
      <w:r w:rsidR="00CA2B19">
        <w:t>R</w:t>
      </w:r>
      <w:r w:rsidR="006420F6" w:rsidRPr="006420F6">
        <w:t xml:space="preserve">ättigheter, </w:t>
      </w:r>
      <w:r w:rsidR="00CA2B19">
        <w:t>B</w:t>
      </w:r>
      <w:r w:rsidR="006420F6" w:rsidRPr="006420F6">
        <w:t xml:space="preserve">estämmelser och </w:t>
      </w:r>
      <w:r w:rsidR="00CA2B19">
        <w:t>P</w:t>
      </w:r>
      <w:r w:rsidR="006420F6" w:rsidRPr="006420F6">
        <w:t xml:space="preserve">laner till </w:t>
      </w:r>
      <w:r w:rsidR="00CA2B19">
        <w:t>lämpliga kart</w:t>
      </w:r>
      <w:r w:rsidR="006420F6" w:rsidRPr="006420F6">
        <w:t xml:space="preserve">sammanställningar </w:t>
      </w:r>
      <w:r w:rsidR="00DA2B2F">
        <w:t xml:space="preserve">– </w:t>
      </w:r>
      <w:r w:rsidR="006420F6" w:rsidRPr="006420F6">
        <w:t xml:space="preserve">samt </w:t>
      </w:r>
      <w:r w:rsidR="00CA2B19">
        <w:t xml:space="preserve">även </w:t>
      </w:r>
      <w:r w:rsidR="006420F6" w:rsidRPr="006420F6">
        <w:t>harmoniera med övriga nationella geodata.</w:t>
      </w:r>
    </w:p>
    <w:p w:rsidR="00951F07" w:rsidRDefault="00951F07" w:rsidP="00951F07">
      <w:r>
        <w:t xml:space="preserve">Resultat från </w:t>
      </w:r>
      <w:r w:rsidR="00C52E7F">
        <w:t xml:space="preserve">respektive </w:t>
      </w:r>
      <w:r>
        <w:t xml:space="preserve">temauppdrag utgörs av geodataspecifikation (inkl. </w:t>
      </w:r>
      <w:r w:rsidRPr="0067278E">
        <w:t>objekttypskatalog, geometrimodell, krav på metadata och</w:t>
      </w:r>
      <w:r>
        <w:t xml:space="preserve"> </w:t>
      </w:r>
      <w:r w:rsidRPr="0067278E">
        <w:t>informationsmodell</w:t>
      </w:r>
      <w:r>
        <w:t>)</w:t>
      </w:r>
      <w:r w:rsidR="00C52E7F">
        <w:t xml:space="preserve"> samt </w:t>
      </w:r>
      <w:r>
        <w:t xml:space="preserve">samverkansprocess med beskrivning av effektiva samverkansformer mellan inblandade parter </w:t>
      </w:r>
      <w:r w:rsidR="00C52E7F">
        <w:t xml:space="preserve">vid </w:t>
      </w:r>
      <w:r>
        <w:t>insamling, lagring och tillhandahållande.</w:t>
      </w:r>
    </w:p>
    <w:p w:rsidR="007D366C" w:rsidRDefault="007D366C" w:rsidP="00951F07">
      <w:r>
        <w:t xml:space="preserve">Temauppdragen har i </w:t>
      </w:r>
      <w:r w:rsidR="00951F07">
        <w:t xml:space="preserve">process- och datamodelleringsaktiviteter </w:t>
      </w:r>
      <w:r>
        <w:t xml:space="preserve">identifierat och sammanställt </w:t>
      </w:r>
      <w:r w:rsidR="00951F07" w:rsidRPr="0035243A">
        <w:t>innehåll och kvalitet på enhetliga geodata</w:t>
      </w:r>
      <w:r>
        <w:t xml:space="preserve">. </w:t>
      </w:r>
      <w:r w:rsidR="00FB46D8">
        <w:t xml:space="preserve">Processkartor över effektiv sammanhållen samverkan har dokumenterats </w:t>
      </w:r>
      <w:r w:rsidR="00355EA3">
        <w:t xml:space="preserve">och </w:t>
      </w:r>
      <w:r w:rsidR="00FB46D8">
        <w:t>inblandade parter</w:t>
      </w:r>
      <w:r w:rsidR="00A439CE">
        <w:t>s ansvar</w:t>
      </w:r>
      <w:r>
        <w:t xml:space="preserve"> i delprocesserna har </w:t>
      </w:r>
      <w:r w:rsidR="00355EA3">
        <w:t xml:space="preserve">också </w:t>
      </w:r>
      <w:r>
        <w:t>tydliggjorts.</w:t>
      </w:r>
    </w:p>
    <w:p w:rsidR="004D3F7A" w:rsidRDefault="00951F07" w:rsidP="00951F07">
      <w:r>
        <w:t xml:space="preserve">Arbetet </w:t>
      </w:r>
      <w:r w:rsidR="00C52E7F">
        <w:t xml:space="preserve">har </w:t>
      </w:r>
      <w:r w:rsidR="00B05E08">
        <w:t xml:space="preserve">krävt </w:t>
      </w:r>
      <w:r w:rsidR="00C52E7F">
        <w:t xml:space="preserve">såväl </w:t>
      </w:r>
      <w:r>
        <w:t xml:space="preserve">god kunskap om </w:t>
      </w:r>
      <w:r w:rsidR="003066A8">
        <w:t xml:space="preserve">framtida </w:t>
      </w:r>
      <w:r>
        <w:t xml:space="preserve">användning och </w:t>
      </w:r>
      <w:r w:rsidR="00C52E7F">
        <w:t xml:space="preserve">informationsbehov, som kännedom om </w:t>
      </w:r>
      <w:r w:rsidR="003066A8">
        <w:t xml:space="preserve">inblandade </w:t>
      </w:r>
      <w:r w:rsidR="00C52E7F">
        <w:t>parter</w:t>
      </w:r>
      <w:r w:rsidR="003066A8">
        <w:t>s</w:t>
      </w:r>
      <w:r w:rsidR="00C52E7F">
        <w:t xml:space="preserve"> verksamheter</w:t>
      </w:r>
      <w:r w:rsidR="003066A8">
        <w:t xml:space="preserve"> samt </w:t>
      </w:r>
      <w:r w:rsidR="007D366C">
        <w:t xml:space="preserve">en </w:t>
      </w:r>
      <w:r w:rsidR="003066A8">
        <w:t>stor</w:t>
      </w:r>
      <w:r w:rsidR="007D366C">
        <w:t xml:space="preserve"> portion </w:t>
      </w:r>
      <w:r w:rsidR="00D0413D">
        <w:t>k</w:t>
      </w:r>
      <w:r w:rsidR="003066A8">
        <w:t xml:space="preserve">ompromissvilja för att </w:t>
      </w:r>
      <w:r w:rsidR="00D0413D">
        <w:t xml:space="preserve">lyckas </w:t>
      </w:r>
      <w:r w:rsidR="003066A8">
        <w:t>åstadkomma samsyn</w:t>
      </w:r>
      <w:r w:rsidR="00355EA3">
        <w:t xml:space="preserve"> om resultaten.</w:t>
      </w:r>
    </w:p>
    <w:p w:rsidR="00D0413D" w:rsidRDefault="006457BD" w:rsidP="00D0413D">
      <w:r>
        <w:t>Projektresultaten i form av geo</w:t>
      </w:r>
      <w:r w:rsidR="00D0413D">
        <w:t>dataspecifikationer är i version 2.0 och benämns</w:t>
      </w:r>
      <w:r>
        <w:t xml:space="preserve">; </w:t>
      </w:r>
      <w:r w:rsidR="00D0413D" w:rsidRPr="006457BD">
        <w:rPr>
          <w:i/>
        </w:rPr>
        <w:t>Bild</w:t>
      </w:r>
      <w:r w:rsidRPr="006457BD">
        <w:rPr>
          <w:i/>
        </w:rPr>
        <w:t xml:space="preserve">, </w:t>
      </w:r>
      <w:r w:rsidR="00D0413D" w:rsidRPr="006457BD">
        <w:rPr>
          <w:i/>
        </w:rPr>
        <w:t>Vatten</w:t>
      </w:r>
      <w:r w:rsidRPr="006457BD">
        <w:rPr>
          <w:i/>
        </w:rPr>
        <w:t xml:space="preserve">, </w:t>
      </w:r>
      <w:r w:rsidR="00D0413D" w:rsidRPr="006457BD">
        <w:rPr>
          <w:i/>
        </w:rPr>
        <w:t>Markanvändning och Marktäcke</w:t>
      </w:r>
      <w:r w:rsidRPr="006457BD">
        <w:rPr>
          <w:i/>
        </w:rPr>
        <w:t xml:space="preserve">, </w:t>
      </w:r>
      <w:r w:rsidR="00D0413D" w:rsidRPr="006457BD">
        <w:rPr>
          <w:i/>
        </w:rPr>
        <w:t>Markdetaljer</w:t>
      </w:r>
      <w:r w:rsidRPr="006457BD">
        <w:rPr>
          <w:i/>
        </w:rPr>
        <w:t xml:space="preserve">, </w:t>
      </w:r>
      <w:r w:rsidR="00D0413D" w:rsidRPr="006457BD">
        <w:rPr>
          <w:i/>
        </w:rPr>
        <w:t>Höjd</w:t>
      </w:r>
      <w:r w:rsidRPr="006457BD">
        <w:rPr>
          <w:i/>
        </w:rPr>
        <w:t xml:space="preserve">, </w:t>
      </w:r>
      <w:r w:rsidR="00D0413D" w:rsidRPr="006457BD">
        <w:rPr>
          <w:i/>
        </w:rPr>
        <w:t>Väg och Järnväg</w:t>
      </w:r>
      <w:r w:rsidRPr="006457BD">
        <w:rPr>
          <w:i/>
        </w:rPr>
        <w:t xml:space="preserve">, </w:t>
      </w:r>
      <w:r w:rsidR="00D0413D" w:rsidRPr="006457BD">
        <w:rPr>
          <w:i/>
        </w:rPr>
        <w:t>Byggnad</w:t>
      </w:r>
      <w:r w:rsidRPr="006457BD">
        <w:rPr>
          <w:i/>
        </w:rPr>
        <w:t xml:space="preserve">, </w:t>
      </w:r>
      <w:r w:rsidR="00D0413D" w:rsidRPr="006457BD">
        <w:rPr>
          <w:i/>
        </w:rPr>
        <w:t>Adress</w:t>
      </w:r>
      <w:r>
        <w:t xml:space="preserve"> och </w:t>
      </w:r>
      <w:r w:rsidRPr="00A439CE">
        <w:rPr>
          <w:i/>
        </w:rPr>
        <w:t>S</w:t>
      </w:r>
      <w:r w:rsidR="00D0413D" w:rsidRPr="00A439CE">
        <w:rPr>
          <w:i/>
        </w:rPr>
        <w:t>tompunkter</w:t>
      </w:r>
      <w:r w:rsidR="00A439CE">
        <w:t xml:space="preserve">.  </w:t>
      </w:r>
    </w:p>
    <w:p w:rsidR="003527EE" w:rsidRPr="004E0F96" w:rsidRDefault="003527EE" w:rsidP="003527EE">
      <w:pPr>
        <w:pStyle w:val="Rubrik3"/>
        <w:rPr>
          <w:i/>
        </w:rPr>
      </w:pPr>
      <w:bookmarkStart w:id="12" w:name="_Toc455437926"/>
      <w:r w:rsidRPr="004E0F96">
        <w:rPr>
          <w:i/>
        </w:rPr>
        <w:t>Mätningsanvisningar och Datautbytesmodeller</w:t>
      </w:r>
      <w:bookmarkEnd w:id="12"/>
      <w:r w:rsidRPr="004E0F96">
        <w:rPr>
          <w:i/>
        </w:rPr>
        <w:t xml:space="preserve">    </w:t>
      </w:r>
    </w:p>
    <w:p w:rsidR="003527EE" w:rsidRDefault="003527EE" w:rsidP="003527EE">
      <w:r w:rsidRPr="0035243A">
        <w:t xml:space="preserve">I två temaövergripande uppdrag </w:t>
      </w:r>
      <w:r w:rsidR="004E0EEC">
        <w:t xml:space="preserve">har </w:t>
      </w:r>
      <w:r w:rsidR="00C06EEE">
        <w:t xml:space="preserve">Mätningsanvisningar </w:t>
      </w:r>
      <w:r w:rsidR="00E14107">
        <w:rPr>
          <w:rFonts w:ascii="Bookman Old Style" w:hAnsi="Bookman Old Style"/>
        </w:rPr>
        <w:t>[</w:t>
      </w:r>
      <w:r w:rsidR="00E14107">
        <w:t>A</w:t>
      </w:r>
      <w:r w:rsidR="00932234" w:rsidRPr="00524546">
        <w:rPr>
          <w:highlight w:val="lightGray"/>
        </w:rPr>
        <w:fldChar w:fldCharType="begin"/>
      </w:r>
      <w:r w:rsidR="00932234" w:rsidRPr="00524546">
        <w:rPr>
          <w:highlight w:val="lightGray"/>
        </w:rPr>
        <w:instrText xml:space="preserve"> REF _Ref455506880 \r \h </w:instrText>
      </w:r>
      <w:r w:rsidR="00524546">
        <w:rPr>
          <w:highlight w:val="lightGray"/>
        </w:rPr>
        <w:instrText xml:space="preserve"> \* MERGEFORMAT </w:instrText>
      </w:r>
      <w:r w:rsidR="00932234" w:rsidRPr="00524546">
        <w:rPr>
          <w:highlight w:val="lightGray"/>
        </w:rPr>
      </w:r>
      <w:r w:rsidR="00932234" w:rsidRPr="00524546">
        <w:rPr>
          <w:highlight w:val="lightGray"/>
        </w:rPr>
        <w:fldChar w:fldCharType="separate"/>
      </w:r>
      <w:r w:rsidR="0089250D">
        <w:rPr>
          <w:highlight w:val="lightGray"/>
        </w:rPr>
        <w:t>3</w:t>
      </w:r>
      <w:r w:rsidR="00932234" w:rsidRPr="00524546">
        <w:rPr>
          <w:highlight w:val="lightGray"/>
        </w:rPr>
        <w:fldChar w:fldCharType="end"/>
      </w:r>
      <w:r w:rsidR="00E14107">
        <w:rPr>
          <w:rFonts w:ascii="Bookman Old Style" w:hAnsi="Bookman Old Style"/>
        </w:rPr>
        <w:t>]</w:t>
      </w:r>
      <w:r w:rsidR="00E14107">
        <w:t xml:space="preserve"> </w:t>
      </w:r>
      <w:r w:rsidR="00C06EEE">
        <w:t>och Datautbytesmodeller</w:t>
      </w:r>
      <w:r w:rsidR="00E14107">
        <w:t xml:space="preserve"> </w:t>
      </w:r>
      <w:r w:rsidR="00E14107">
        <w:rPr>
          <w:rFonts w:ascii="Bookman Old Style" w:hAnsi="Bookman Old Style"/>
        </w:rPr>
        <w:t>[</w:t>
      </w:r>
      <w:r w:rsidR="00E14107">
        <w:t>A</w:t>
      </w:r>
      <w:r w:rsidR="00932234" w:rsidRPr="00524546">
        <w:rPr>
          <w:highlight w:val="lightGray"/>
        </w:rPr>
        <w:fldChar w:fldCharType="begin"/>
      </w:r>
      <w:r w:rsidR="00932234" w:rsidRPr="00524546">
        <w:rPr>
          <w:highlight w:val="lightGray"/>
        </w:rPr>
        <w:instrText xml:space="preserve"> REF _Ref455506922 \r \h </w:instrText>
      </w:r>
      <w:r w:rsidR="00524546">
        <w:rPr>
          <w:highlight w:val="lightGray"/>
        </w:rPr>
        <w:instrText xml:space="preserve"> \* MERGEFORMAT </w:instrText>
      </w:r>
      <w:r w:rsidR="00932234" w:rsidRPr="00524546">
        <w:rPr>
          <w:highlight w:val="lightGray"/>
        </w:rPr>
      </w:r>
      <w:r w:rsidR="00932234" w:rsidRPr="00524546">
        <w:rPr>
          <w:highlight w:val="lightGray"/>
        </w:rPr>
        <w:fldChar w:fldCharType="separate"/>
      </w:r>
      <w:r w:rsidR="0089250D">
        <w:rPr>
          <w:highlight w:val="lightGray"/>
        </w:rPr>
        <w:t>4</w:t>
      </w:r>
      <w:r w:rsidR="00932234" w:rsidRPr="00524546">
        <w:rPr>
          <w:highlight w:val="lightGray"/>
        </w:rPr>
        <w:fldChar w:fldCharType="end"/>
      </w:r>
      <w:r w:rsidR="00E14107">
        <w:rPr>
          <w:rFonts w:ascii="Bookman Old Style" w:hAnsi="Bookman Old Style"/>
        </w:rPr>
        <w:t>]</w:t>
      </w:r>
      <w:r w:rsidR="00E14107">
        <w:t xml:space="preserve"> </w:t>
      </w:r>
      <w:r w:rsidR="004E0EEC">
        <w:t xml:space="preserve">tagits </w:t>
      </w:r>
      <w:r w:rsidR="00A439B9">
        <w:t xml:space="preserve">fram, vilka är mycket viktiga </w:t>
      </w:r>
      <w:r w:rsidR="00091CFD">
        <w:t xml:space="preserve">som </w:t>
      </w:r>
      <w:r w:rsidRPr="0035243A">
        <w:t>komplement till geodataspecifikationerna</w:t>
      </w:r>
      <w:r w:rsidR="00A439B9">
        <w:t>.</w:t>
      </w:r>
    </w:p>
    <w:p w:rsidR="000C24D6" w:rsidRDefault="00097CCC" w:rsidP="003527EE">
      <w:r>
        <w:t>Mätningsanvisningar</w:t>
      </w:r>
      <w:r w:rsidR="00A439B9">
        <w:t xml:space="preserve">na anger </w:t>
      </w:r>
      <w:r>
        <w:t>r</w:t>
      </w:r>
      <w:r w:rsidR="00C06EEE">
        <w:t xml:space="preserve">egler för hur objekttyperna i specifikationerna ska </w:t>
      </w:r>
      <w:r w:rsidR="000F1136" w:rsidRPr="000F1136">
        <w:t>representeras geometriskt</w:t>
      </w:r>
      <w:r>
        <w:t xml:space="preserve"> – och var </w:t>
      </w:r>
      <w:r w:rsidRPr="00097CCC">
        <w:t xml:space="preserve">på </w:t>
      </w:r>
      <w:r w:rsidR="002F719D">
        <w:t xml:space="preserve">de </w:t>
      </w:r>
      <w:r w:rsidRPr="00097CCC">
        <w:t>verklig</w:t>
      </w:r>
      <w:r w:rsidR="002F719D">
        <w:t>a</w:t>
      </w:r>
      <w:r w:rsidRPr="00097CCC">
        <w:t xml:space="preserve"> företeelse</w:t>
      </w:r>
      <w:r w:rsidR="002F719D">
        <w:t>rna</w:t>
      </w:r>
      <w:r w:rsidRPr="00097CCC">
        <w:t xml:space="preserve"> </w:t>
      </w:r>
      <w:r w:rsidR="002F719D">
        <w:t>inmätningen ska göras.</w:t>
      </w:r>
      <w:r>
        <w:t xml:space="preserve"> </w:t>
      </w:r>
      <w:r w:rsidRPr="00097CCC">
        <w:t>Mätningsanvisningarna</w:t>
      </w:r>
      <w:r>
        <w:t xml:space="preserve"> </w:t>
      </w:r>
      <w:r w:rsidR="000C24D6">
        <w:t xml:space="preserve">förenklar användningen av geodataspecifikationerna och bidrar till att enhetliga geodata kan </w:t>
      </w:r>
      <w:r w:rsidR="002F719D">
        <w:t xml:space="preserve">mätas in </w:t>
      </w:r>
      <w:r w:rsidR="000C24D6">
        <w:t>på lika sätt oavsett aktör</w:t>
      </w:r>
      <w:r w:rsidR="002F719D">
        <w:t xml:space="preserve"> – och enkelt utbytas.</w:t>
      </w:r>
    </w:p>
    <w:p w:rsidR="006457BD" w:rsidRDefault="00C06EEE" w:rsidP="003527EE">
      <w:r>
        <w:t>M</w:t>
      </w:r>
      <w:r w:rsidR="006457BD">
        <w:t>ätningsanvisningar har tagits fram för objekttyper</w:t>
      </w:r>
      <w:r>
        <w:t>na</w:t>
      </w:r>
      <w:r w:rsidR="006457BD">
        <w:t xml:space="preserve"> i geodataspecifikationerna</w:t>
      </w:r>
      <w:r w:rsidR="000017B6">
        <w:t xml:space="preserve">; </w:t>
      </w:r>
      <w:r w:rsidR="00A439B9">
        <w:rPr>
          <w:i/>
        </w:rPr>
        <w:t>Vatten, M</w:t>
      </w:r>
      <w:r w:rsidR="006457BD" w:rsidRPr="000017B6">
        <w:rPr>
          <w:i/>
        </w:rPr>
        <w:t>arkanvändning och Marktäcke</w:t>
      </w:r>
      <w:r w:rsidR="006457BD">
        <w:t>,</w:t>
      </w:r>
      <w:r w:rsidR="000017B6">
        <w:t xml:space="preserve"> </w:t>
      </w:r>
      <w:r w:rsidR="000017B6" w:rsidRPr="000017B6">
        <w:rPr>
          <w:i/>
        </w:rPr>
        <w:t>Markdetaljer</w:t>
      </w:r>
      <w:r w:rsidR="00A439B9">
        <w:rPr>
          <w:i/>
        </w:rPr>
        <w:t>, B</w:t>
      </w:r>
      <w:r w:rsidR="000017B6" w:rsidRPr="000017B6">
        <w:rPr>
          <w:i/>
        </w:rPr>
        <w:t>yggnad</w:t>
      </w:r>
      <w:r w:rsidR="00A439B9">
        <w:rPr>
          <w:i/>
        </w:rPr>
        <w:t xml:space="preserve"> och Adress</w:t>
      </w:r>
      <w:r>
        <w:rPr>
          <w:i/>
        </w:rPr>
        <w:t>.</w:t>
      </w:r>
      <w:r w:rsidR="006457BD">
        <w:t xml:space="preserve"> </w:t>
      </w:r>
    </w:p>
    <w:p w:rsidR="00BA577F" w:rsidRDefault="00794A80" w:rsidP="004E0EEC">
      <w:r w:rsidRPr="00794A80">
        <w:lastRenderedPageBreak/>
        <w:t xml:space="preserve">För att möjliggöra tester av geodataspecifikationerna har datautbytesmodeller som XML-scheman </w:t>
      </w:r>
      <w:r w:rsidR="00BA577F" w:rsidRPr="00BA577F">
        <w:t xml:space="preserve">med </w:t>
      </w:r>
      <w:r w:rsidR="00BA577F">
        <w:t xml:space="preserve">exempel på hur data kan utbytas tagits fram. Scheman finns för projektets alla geodataspecifikationer i version 2.0; </w:t>
      </w:r>
      <w:r w:rsidR="00BA577F" w:rsidRPr="00BA577F">
        <w:rPr>
          <w:i/>
        </w:rPr>
        <w:t xml:space="preserve">Bild, Vatten, Markanvändning och Marktäcke, Markdetaljer, Höjd, Väg och Järnväg, Byggnad, Adress </w:t>
      </w:r>
      <w:r w:rsidR="00BA577F">
        <w:t xml:space="preserve">och </w:t>
      </w:r>
      <w:r w:rsidR="00BA577F" w:rsidRPr="00BA577F">
        <w:rPr>
          <w:i/>
        </w:rPr>
        <w:t>Stompunkter</w:t>
      </w:r>
      <w:r w:rsidR="00BA577F" w:rsidRPr="00BA577F">
        <w:t>.</w:t>
      </w:r>
    </w:p>
    <w:p w:rsidR="00F63A85" w:rsidRPr="00F63A85" w:rsidRDefault="00F63A85" w:rsidP="004E0F96">
      <w:pPr>
        <w:pStyle w:val="Rubrik2"/>
      </w:pPr>
      <w:bookmarkStart w:id="13" w:name="_Toc455437927"/>
      <w:r w:rsidRPr="00F63A85">
        <w:t>Utvecklingsinitiativ</w:t>
      </w:r>
      <w:bookmarkEnd w:id="13"/>
    </w:p>
    <w:p w:rsidR="00E87915" w:rsidRDefault="00B84B2A" w:rsidP="00794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Nationella geodataspecifikationer och </w:t>
      </w:r>
      <w:r w:rsidR="00E87915">
        <w:t>nya/</w:t>
      </w:r>
      <w:r w:rsidR="00D24AC9">
        <w:t>utvecklade</w:t>
      </w:r>
      <w:r>
        <w:t xml:space="preserve"> samverkansformer bidrar till effektivare myndighetsservice i samhällsbyggnadsprocessen.</w:t>
      </w:r>
    </w:p>
    <w:p w:rsidR="00A50099" w:rsidRDefault="00B84B2A" w:rsidP="00E32991">
      <w:r>
        <w:t>I det följande redo</w:t>
      </w:r>
      <w:r w:rsidR="003527EE">
        <w:t xml:space="preserve">visas </w:t>
      </w:r>
      <w:r>
        <w:t>n</w:t>
      </w:r>
      <w:r w:rsidR="00E9076A">
        <w:t xml:space="preserve">ågra av </w:t>
      </w:r>
      <w:r w:rsidR="00DC79DF">
        <w:t xml:space="preserve">projektets </w:t>
      </w:r>
      <w:r w:rsidR="00AA760E">
        <w:t xml:space="preserve">förslag </w:t>
      </w:r>
      <w:r w:rsidR="0059565C">
        <w:t xml:space="preserve">till </w:t>
      </w:r>
      <w:r w:rsidR="003527EE">
        <w:t>kon</w:t>
      </w:r>
      <w:r w:rsidR="00D0392B">
        <w:t xml:space="preserve">kreta </w:t>
      </w:r>
      <w:r w:rsidR="0081398C">
        <w:t>utv</w:t>
      </w:r>
      <w:r w:rsidR="00E32991" w:rsidRPr="00E32991">
        <w:t>ecklingsinitiativ</w:t>
      </w:r>
      <w:r w:rsidR="0081398C">
        <w:t xml:space="preserve"> att genomföra i samverkan i</w:t>
      </w:r>
      <w:r w:rsidR="0081398C" w:rsidRPr="00E32991">
        <w:t>nom 3-5 år</w:t>
      </w:r>
      <w:r w:rsidR="0081398C">
        <w:t xml:space="preserve">. Initiativen avser förändringar i </w:t>
      </w:r>
      <w:r w:rsidR="00E32991" w:rsidRPr="00E32991">
        <w:rPr>
          <w:i/>
        </w:rPr>
        <w:t>Verksamhet/Geodata/IT</w:t>
      </w:r>
      <w:r w:rsidR="00BA577F">
        <w:t xml:space="preserve"> </w:t>
      </w:r>
      <w:r w:rsidR="0081398C">
        <w:t xml:space="preserve">och </w:t>
      </w:r>
      <w:r w:rsidR="0011502A">
        <w:t xml:space="preserve">de </w:t>
      </w:r>
      <w:r w:rsidR="00E32991">
        <w:t xml:space="preserve">utgör </w:t>
      </w:r>
      <w:r w:rsidR="00DC79DF">
        <w:t xml:space="preserve">också </w:t>
      </w:r>
      <w:r w:rsidR="00E32991">
        <w:t>in</w:t>
      </w:r>
      <w:r w:rsidR="00E32991" w:rsidRPr="00E32991">
        <w:t xml:space="preserve">put till </w:t>
      </w:r>
      <w:r w:rsidR="00E32991">
        <w:t xml:space="preserve">Lantmäteriets </w:t>
      </w:r>
      <w:r w:rsidR="00E32991" w:rsidRPr="00E32991">
        <w:t>verksamhetsutvecklingsplan</w:t>
      </w:r>
      <w:r w:rsidR="00E32991">
        <w:t xml:space="preserve"> 2017-2020</w:t>
      </w:r>
      <w:r w:rsidR="00BA577F">
        <w:t>.</w:t>
      </w:r>
    </w:p>
    <w:p w:rsidR="00821884" w:rsidRDefault="00821884" w:rsidP="00821884">
      <w:r>
        <w:t>Inriktningen är att i ny</w:t>
      </w:r>
      <w:r w:rsidR="009E4B8B">
        <w:t>a ram- och samverkans</w:t>
      </w:r>
      <w:r>
        <w:t xml:space="preserve">avtal mellan Lantmäteriet och kommunerna </w:t>
      </w:r>
      <w:r w:rsidR="00DC79DF" w:rsidRPr="00DC79DF">
        <w:t xml:space="preserve">från 2018 </w:t>
      </w:r>
      <w:r>
        <w:t>referera till Svensk geoprocess geodataspecifikationer.</w:t>
      </w:r>
      <w:r w:rsidR="009E4B8B">
        <w:t xml:space="preserve"> </w:t>
      </w:r>
      <w:r w:rsidR="00DC79DF">
        <w:t>G</w:t>
      </w:r>
      <w:r>
        <w:t xml:space="preserve">emensamma </w:t>
      </w:r>
      <w:r w:rsidR="00DC79DF">
        <w:t>geodatas</w:t>
      </w:r>
      <w:r>
        <w:t>pecifikationer och rutiner för insamling</w:t>
      </w:r>
      <w:r w:rsidR="00DC79DF">
        <w:t xml:space="preserve"> och utbyte av geodata ger </w:t>
      </w:r>
      <w:r w:rsidR="00091CFD">
        <w:t xml:space="preserve">både </w:t>
      </w:r>
      <w:r w:rsidR="00DC79DF">
        <w:t>högre datakvalitet</w:t>
      </w:r>
      <w:r w:rsidR="00091CFD">
        <w:t xml:space="preserve"> och </w:t>
      </w:r>
      <w:r w:rsidR="00DC79DF">
        <w:t xml:space="preserve">effektivare samverkan </w:t>
      </w:r>
      <w:r w:rsidR="00091CFD">
        <w:t xml:space="preserve">samt </w:t>
      </w:r>
      <w:r w:rsidR="00DC79DF">
        <w:t xml:space="preserve">enklare </w:t>
      </w:r>
      <w:r w:rsidR="00143387">
        <w:t>avtalsuppföljning</w:t>
      </w:r>
      <w:r>
        <w:t>.</w:t>
      </w:r>
    </w:p>
    <w:p w:rsidR="004C33C7" w:rsidRDefault="005976EC" w:rsidP="002909DC">
      <w:pPr>
        <w:pStyle w:val="Rubrik3"/>
        <w:rPr>
          <w:i/>
          <w:sz w:val="26"/>
          <w:szCs w:val="26"/>
        </w:rPr>
      </w:pPr>
      <w:bookmarkStart w:id="14" w:name="_Toc455437928"/>
      <w:r w:rsidRPr="002909DC">
        <w:rPr>
          <w:i/>
          <w:sz w:val="26"/>
          <w:szCs w:val="26"/>
        </w:rPr>
        <w:t>Flygbild/Ortofoto</w:t>
      </w:r>
      <w:r w:rsidR="004C33C7" w:rsidRPr="002909DC">
        <w:rPr>
          <w:i/>
          <w:sz w:val="26"/>
          <w:szCs w:val="26"/>
        </w:rPr>
        <w:t xml:space="preserve"> </w:t>
      </w:r>
      <w:r w:rsidR="00A404D9">
        <w:rPr>
          <w:i/>
          <w:sz w:val="26"/>
          <w:szCs w:val="26"/>
        </w:rPr>
        <w:t xml:space="preserve">och </w:t>
      </w:r>
      <w:r w:rsidR="004C33C7" w:rsidRPr="002909DC">
        <w:rPr>
          <w:i/>
          <w:sz w:val="26"/>
          <w:szCs w:val="26"/>
        </w:rPr>
        <w:t>Laserdata/Höjdmodell</w:t>
      </w:r>
      <w:bookmarkEnd w:id="14"/>
    </w:p>
    <w:p w:rsidR="0068446C" w:rsidRDefault="0057098D" w:rsidP="0057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Geodata </w:t>
      </w:r>
      <w:r w:rsidR="0068446C">
        <w:t>om flygbilder</w:t>
      </w:r>
      <w:r>
        <w:t xml:space="preserve">, </w:t>
      </w:r>
      <w:proofErr w:type="spellStart"/>
      <w:r w:rsidR="0068446C">
        <w:t>ortofoton</w:t>
      </w:r>
      <w:proofErr w:type="spellEnd"/>
      <w:r>
        <w:t xml:space="preserve">, laserdata och höjdmodeller som </w:t>
      </w:r>
      <w:r w:rsidR="0068446C">
        <w:t>Lantmäteriet</w:t>
      </w:r>
      <w:r w:rsidR="00AB4CE0">
        <w:t xml:space="preserve"> </w:t>
      </w:r>
      <w:r w:rsidR="0068446C">
        <w:t xml:space="preserve">och kommunerna hanterar. </w:t>
      </w:r>
      <w:r>
        <w:t>Sam</w:t>
      </w:r>
      <w:r w:rsidR="0068446C">
        <w:t>verkansparter</w:t>
      </w:r>
      <w:r>
        <w:t>na</w:t>
      </w:r>
      <w:r w:rsidR="0068446C">
        <w:t xml:space="preserve"> är kommuner,</w:t>
      </w:r>
      <w:r w:rsidR="00AB4CE0">
        <w:t xml:space="preserve"> </w:t>
      </w:r>
      <w:r w:rsidR="0068446C">
        <w:t>Lantmäteriet</w:t>
      </w:r>
      <w:r>
        <w:t xml:space="preserve"> och </w:t>
      </w:r>
      <w:r w:rsidR="0068446C">
        <w:t>Trafikverket</w:t>
      </w:r>
      <w:r>
        <w:t xml:space="preserve"> samt </w:t>
      </w:r>
      <w:r w:rsidR="0068446C">
        <w:t>svenska</w:t>
      </w:r>
      <w:r>
        <w:t xml:space="preserve">, finska </w:t>
      </w:r>
      <w:r w:rsidR="0068446C">
        <w:t>och danska företag</w:t>
      </w:r>
      <w:r>
        <w:t>.</w:t>
      </w:r>
    </w:p>
    <w:p w:rsidR="00383EEF" w:rsidRDefault="00383EEF" w:rsidP="00383EEF">
      <w:r w:rsidRPr="00D00E31">
        <w:rPr>
          <w:i/>
          <w:u w:val="single"/>
        </w:rPr>
        <w:t>Etablera</w:t>
      </w:r>
      <w:r>
        <w:t xml:space="preserve"> arbetssätt och </w:t>
      </w:r>
      <w:r w:rsidRPr="00383EEF">
        <w:t>rutiner för</w:t>
      </w:r>
      <w:r>
        <w:t xml:space="preserve"> </w:t>
      </w:r>
      <w:r w:rsidRPr="00383EEF">
        <w:t>samverka</w:t>
      </w:r>
      <w:r>
        <w:t xml:space="preserve">n </w:t>
      </w:r>
      <w:r w:rsidR="00340181">
        <w:t xml:space="preserve">inom Bild/Höjd-området </w:t>
      </w:r>
      <w:r>
        <w:t xml:space="preserve">mellan Lantmäteriet, kommuner </w:t>
      </w:r>
      <w:r w:rsidRPr="00383EEF">
        <w:t>och andra berörda parter</w:t>
      </w:r>
      <w:r w:rsidR="00B84B2A">
        <w:t>.</w:t>
      </w:r>
    </w:p>
    <w:p w:rsidR="00B84B2A" w:rsidRDefault="00B84B2A" w:rsidP="00B84B2A">
      <w:r w:rsidRPr="00D00E31">
        <w:rPr>
          <w:i/>
          <w:u w:val="single"/>
        </w:rPr>
        <w:t>Publicera</w:t>
      </w:r>
      <w:r w:rsidRPr="00383EEF">
        <w:t xml:space="preserve"> </w:t>
      </w:r>
      <w:r>
        <w:t>alla berörda</w:t>
      </w:r>
      <w:r w:rsidR="00A95F01">
        <w:t xml:space="preserve"> p</w:t>
      </w:r>
      <w:r>
        <w:t xml:space="preserve">arters </w:t>
      </w:r>
      <w:r w:rsidRPr="00383EEF">
        <w:t>utfall och planer för flygfotografering</w:t>
      </w:r>
      <w:r>
        <w:t xml:space="preserve"> och lasers</w:t>
      </w:r>
      <w:r w:rsidR="00A404D9">
        <w:t>k</w:t>
      </w:r>
      <w:r>
        <w:t>anning</w:t>
      </w:r>
      <w:r w:rsidRPr="00383EEF">
        <w:t>.</w:t>
      </w:r>
      <w:r>
        <w:t xml:space="preserve"> </w:t>
      </w:r>
      <w:r w:rsidRPr="00383EEF">
        <w:t>Användar</w:t>
      </w:r>
      <w:r w:rsidR="00A95F01">
        <w:t xml:space="preserve">na kan då </w:t>
      </w:r>
      <w:r>
        <w:t xml:space="preserve">samlat ta </w:t>
      </w:r>
      <w:r w:rsidRPr="00383EEF">
        <w:t>del av utbudet av bild- och höjddata inom önskat område</w:t>
      </w:r>
      <w:r w:rsidR="00DC79DF">
        <w:t xml:space="preserve">, vilket </w:t>
      </w:r>
      <w:r w:rsidR="00091CFD">
        <w:t xml:space="preserve">bidrar till </w:t>
      </w:r>
      <w:r w:rsidR="00B869A2">
        <w:t>effektiv</w:t>
      </w:r>
      <w:r w:rsidR="00091CFD">
        <w:t xml:space="preserve">are </w:t>
      </w:r>
      <w:r w:rsidR="00B869A2">
        <w:t xml:space="preserve">samverkan </w:t>
      </w:r>
      <w:r w:rsidR="00091CFD">
        <w:t xml:space="preserve">vid planering och </w:t>
      </w:r>
      <w:r w:rsidR="00091CFD" w:rsidRPr="00D00E31">
        <w:t>upphandling</w:t>
      </w:r>
      <w:r w:rsidR="00091CFD">
        <w:t xml:space="preserve"> av datainsamling – även </w:t>
      </w:r>
      <w:r w:rsidR="00B869A2">
        <w:t>mellan kommuner</w:t>
      </w:r>
      <w:r w:rsidR="00091CFD">
        <w:t>.</w:t>
      </w:r>
    </w:p>
    <w:p w:rsidR="00F63A85" w:rsidRDefault="00D00E31" w:rsidP="00D00E31">
      <w:r w:rsidRPr="00D00E31">
        <w:rPr>
          <w:i/>
          <w:u w:val="single"/>
        </w:rPr>
        <w:t>Utveckla</w:t>
      </w:r>
      <w:r w:rsidRPr="00D00E31">
        <w:t xml:space="preserve"> </w:t>
      </w:r>
      <w:r>
        <w:t xml:space="preserve">och </w:t>
      </w:r>
      <w:r w:rsidRPr="00D00E31">
        <w:t xml:space="preserve">utöka support och rådgivning </w:t>
      </w:r>
      <w:r w:rsidR="00F63A85" w:rsidRPr="00F63A85">
        <w:t>baserad på HMK</w:t>
      </w:r>
      <w:r w:rsidR="00A95F01">
        <w:t xml:space="preserve"> (Handbok i mät- och </w:t>
      </w:r>
      <w:proofErr w:type="spellStart"/>
      <w:r w:rsidR="00A95F01">
        <w:t>kartfrågor</w:t>
      </w:r>
      <w:proofErr w:type="spellEnd"/>
      <w:r w:rsidR="00CA4678">
        <w:t xml:space="preserve"> </w:t>
      </w:r>
      <w:r w:rsidR="00CA4678" w:rsidRPr="000C5B86">
        <w:rPr>
          <w:rFonts w:ascii="Bookman Old Style" w:hAnsi="Bookman Old Style"/>
        </w:rPr>
        <w:t>[</w:t>
      </w:r>
      <w:r w:rsidR="00CA4678" w:rsidRPr="00CA4678">
        <w:rPr>
          <w:rFonts w:ascii="Bookman Old Style" w:hAnsi="Bookman Old Style"/>
          <w:highlight w:val="lightGray"/>
        </w:rPr>
        <w:fldChar w:fldCharType="begin"/>
      </w:r>
      <w:r w:rsidR="00CA4678" w:rsidRPr="00CA4678">
        <w:rPr>
          <w:rFonts w:ascii="Bookman Old Style" w:hAnsi="Bookman Old Style"/>
          <w:highlight w:val="lightGray"/>
        </w:rPr>
        <w:instrText xml:space="preserve"> REF _Ref455507970 \r \h </w:instrText>
      </w:r>
      <w:r w:rsidR="00CA4678">
        <w:rPr>
          <w:rFonts w:ascii="Bookman Old Style" w:hAnsi="Bookman Old Style"/>
          <w:highlight w:val="lightGray"/>
        </w:rPr>
        <w:instrText xml:space="preserve"> \* MERGEFORMAT </w:instrText>
      </w:r>
      <w:r w:rsidR="00CA4678" w:rsidRPr="00CA4678">
        <w:rPr>
          <w:rFonts w:ascii="Bookman Old Style" w:hAnsi="Bookman Old Style"/>
          <w:highlight w:val="lightGray"/>
        </w:rPr>
      </w:r>
      <w:r w:rsidR="00CA4678" w:rsidRPr="00CA4678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F</w:t>
      </w:r>
      <w:r w:rsidR="00CA4678" w:rsidRPr="00CA4678">
        <w:rPr>
          <w:rFonts w:ascii="Bookman Old Style" w:hAnsi="Bookman Old Style"/>
          <w:highlight w:val="lightGray"/>
        </w:rPr>
        <w:fldChar w:fldCharType="end"/>
      </w:r>
      <w:r w:rsidR="00CA4678" w:rsidRPr="000C5B86">
        <w:rPr>
          <w:rFonts w:ascii="Bookman Old Style" w:hAnsi="Bookman Old Style"/>
        </w:rPr>
        <w:t>]</w:t>
      </w:r>
      <w:r w:rsidR="00A95F01">
        <w:t>) o</w:t>
      </w:r>
      <w:r w:rsidR="00F63A85" w:rsidRPr="00F63A85">
        <w:t>ch geodataspecifikationer</w:t>
      </w:r>
      <w:r w:rsidR="00AA79DA">
        <w:t xml:space="preserve"> </w:t>
      </w:r>
      <w:r w:rsidR="00B869A2">
        <w:t xml:space="preserve">för </w:t>
      </w:r>
      <w:r w:rsidR="00AA79DA">
        <w:t xml:space="preserve">bl.a. </w:t>
      </w:r>
      <w:r w:rsidRPr="00D00E31">
        <w:t xml:space="preserve">upphandling av insamling </w:t>
      </w:r>
      <w:r w:rsidR="00AA79DA">
        <w:t xml:space="preserve">av </w:t>
      </w:r>
      <w:r w:rsidRPr="00D00E31">
        <w:t>bild- och höjddata</w:t>
      </w:r>
      <w:r w:rsidR="00B869A2">
        <w:t xml:space="preserve">, vilket </w:t>
      </w:r>
      <w:r w:rsidR="00091CFD">
        <w:t xml:space="preserve">främst </w:t>
      </w:r>
      <w:r w:rsidR="00B869A2">
        <w:t xml:space="preserve">förenklar </w:t>
      </w:r>
      <w:r>
        <w:t xml:space="preserve">för </w:t>
      </w:r>
      <w:r w:rsidR="00091CFD">
        <w:t xml:space="preserve">de </w:t>
      </w:r>
      <w:r>
        <w:t xml:space="preserve">parter </w:t>
      </w:r>
      <w:r w:rsidRPr="00D00E31">
        <w:t xml:space="preserve">som inte har </w:t>
      </w:r>
      <w:r w:rsidR="00F63A85">
        <w:t xml:space="preserve">erfarenhet och kunskap </w:t>
      </w:r>
      <w:r w:rsidR="00AA79DA">
        <w:t>inom området.</w:t>
      </w:r>
    </w:p>
    <w:p w:rsidR="00F63A85" w:rsidRDefault="00383EEF" w:rsidP="00383EEF">
      <w:r w:rsidRPr="00D00E31">
        <w:rPr>
          <w:i/>
          <w:u w:val="single"/>
        </w:rPr>
        <w:t>Etablera</w:t>
      </w:r>
      <w:r>
        <w:t xml:space="preserve"> sam</w:t>
      </w:r>
      <w:r w:rsidR="00F6485C" w:rsidRPr="00F6485C">
        <w:t xml:space="preserve">verkan för ajourhållning </w:t>
      </w:r>
      <w:r w:rsidR="00962715">
        <w:t xml:space="preserve">av den </w:t>
      </w:r>
      <w:r w:rsidR="00F6485C" w:rsidRPr="00F6485C">
        <w:t xml:space="preserve">nationella </w:t>
      </w:r>
      <w:proofErr w:type="spellStart"/>
      <w:r w:rsidR="00F6485C" w:rsidRPr="00F6485C">
        <w:t>markmodellen</w:t>
      </w:r>
      <w:proofErr w:type="spellEnd"/>
      <w:r w:rsidR="00962715">
        <w:t>.</w:t>
      </w:r>
      <w:r>
        <w:t xml:space="preserve"> L</w:t>
      </w:r>
      <w:r w:rsidR="00962715">
        <w:t xml:space="preserve">antmäteriet </w:t>
      </w:r>
      <w:r w:rsidR="00962715" w:rsidRPr="00962715">
        <w:t>får tillgång till kommuners och Trafikverkets laserdata inom tätorter</w:t>
      </w:r>
      <w:r w:rsidR="00A404D9">
        <w:t xml:space="preserve"> och i områden med infrastrukturprojekt</w:t>
      </w:r>
      <w:r w:rsidR="00091CFD">
        <w:t xml:space="preserve"> – </w:t>
      </w:r>
      <w:r w:rsidR="00AA79DA">
        <w:t>b</w:t>
      </w:r>
      <w:r w:rsidR="00F63A85">
        <w:t xml:space="preserve">idrar till högre aktualitet </w:t>
      </w:r>
      <w:r w:rsidR="00AA79DA">
        <w:t xml:space="preserve">i den </w:t>
      </w:r>
      <w:r w:rsidR="00AA79DA" w:rsidRPr="00F6485C">
        <w:t xml:space="preserve">nationella </w:t>
      </w:r>
      <w:proofErr w:type="spellStart"/>
      <w:r w:rsidR="00AA79DA" w:rsidRPr="00F6485C">
        <w:t>markmodellen</w:t>
      </w:r>
      <w:proofErr w:type="spellEnd"/>
      <w:r w:rsidR="00AA79DA">
        <w:t xml:space="preserve"> samt till </w:t>
      </w:r>
      <w:r w:rsidR="00A404D9">
        <w:t>k</w:t>
      </w:r>
      <w:r w:rsidR="00A404D9" w:rsidRPr="00A404D9">
        <w:t>ostnads</w:t>
      </w:r>
      <w:r w:rsidR="007828E5">
        <w:t>besparingar hos flera av parterna.</w:t>
      </w:r>
    </w:p>
    <w:p w:rsidR="006420F6" w:rsidRDefault="006420F6" w:rsidP="006420F6">
      <w:pPr>
        <w:pStyle w:val="Rubrik3"/>
        <w:rPr>
          <w:i/>
          <w:sz w:val="26"/>
          <w:szCs w:val="26"/>
        </w:rPr>
      </w:pPr>
      <w:bookmarkStart w:id="15" w:name="_Toc455437929"/>
      <w:r w:rsidRPr="002909DC">
        <w:rPr>
          <w:i/>
          <w:sz w:val="26"/>
          <w:szCs w:val="26"/>
        </w:rPr>
        <w:lastRenderedPageBreak/>
        <w:t>Adress</w:t>
      </w:r>
      <w:bookmarkEnd w:id="15"/>
    </w:p>
    <w:p w:rsidR="00AD7C87" w:rsidRDefault="0057098D" w:rsidP="0057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Geodata </w:t>
      </w:r>
      <w:r w:rsidR="00AD7C87">
        <w:t xml:space="preserve">om adresser som Lantmäteriet och kommunerna hanterar. </w:t>
      </w:r>
      <w:r>
        <w:t>Sam</w:t>
      </w:r>
      <w:r w:rsidR="00AD7C87">
        <w:t>verkansparter</w:t>
      </w:r>
      <w:r>
        <w:t xml:space="preserve">na </w:t>
      </w:r>
      <w:r w:rsidR="00AD7C87">
        <w:t>är primärt kommuner och Lantmäteriet</w:t>
      </w:r>
      <w:r w:rsidR="008C382D">
        <w:t xml:space="preserve"> – samt </w:t>
      </w:r>
      <w:r w:rsidR="00D24AC9">
        <w:t>blåljusaktörer</w:t>
      </w:r>
      <w:r w:rsidR="00AA79DA">
        <w:t>.</w:t>
      </w:r>
    </w:p>
    <w:p w:rsidR="00A404D9" w:rsidRDefault="00E0462D" w:rsidP="001D1A22">
      <w:r w:rsidRPr="00E0462D">
        <w:rPr>
          <w:i/>
          <w:u w:val="single"/>
        </w:rPr>
        <w:t xml:space="preserve">Justera </w:t>
      </w:r>
      <w:r>
        <w:t>adress</w:t>
      </w:r>
      <w:r w:rsidR="00524546">
        <w:t xml:space="preserve">informationen </w:t>
      </w:r>
      <w:r w:rsidR="008C382D">
        <w:t>enligt geodataspecifikation</w:t>
      </w:r>
      <w:r w:rsidR="00524546">
        <w:t>en</w:t>
      </w:r>
      <w:r w:rsidR="008C382D">
        <w:t xml:space="preserve"> version 2.0</w:t>
      </w:r>
      <w:r w:rsidR="00A404D9">
        <w:t>.</w:t>
      </w:r>
    </w:p>
    <w:p w:rsidR="00A404D9" w:rsidRDefault="00A404D9" w:rsidP="001D1A22">
      <w:r w:rsidRPr="00A404D9">
        <w:rPr>
          <w:i/>
          <w:u w:val="single"/>
        </w:rPr>
        <w:t>Komplettera</w:t>
      </w:r>
      <w:r>
        <w:t xml:space="preserve"> adresser med </w:t>
      </w:r>
      <w:r w:rsidR="001D1A22" w:rsidRPr="001D1A22">
        <w:t xml:space="preserve">ny objekttyp </w:t>
      </w:r>
      <w:r w:rsidR="00E0462D">
        <w:t>”</w:t>
      </w:r>
      <w:r w:rsidR="001D1A22" w:rsidRPr="001D1A22">
        <w:t>Intressepunkt</w:t>
      </w:r>
      <w:r w:rsidR="00E0462D">
        <w:t>”</w:t>
      </w:r>
      <w:r>
        <w:t xml:space="preserve"> som avser </w:t>
      </w:r>
      <w:r w:rsidR="00E0462D" w:rsidRPr="00E0462D">
        <w:t xml:space="preserve">platser som medborgare refererar till och som vanligen saknar adress. </w:t>
      </w:r>
      <w:r w:rsidR="00AA79DA" w:rsidRPr="007D5A40">
        <w:t xml:space="preserve">Adresser </w:t>
      </w:r>
      <w:r w:rsidR="00D31A45">
        <w:t xml:space="preserve">och intressepunkter är centrala för </w:t>
      </w:r>
      <w:r w:rsidR="00AA79DA">
        <w:t xml:space="preserve">korrekt och snabb </w:t>
      </w:r>
      <w:r w:rsidR="00AA79DA" w:rsidRPr="007D5A40">
        <w:t>lokaliser</w:t>
      </w:r>
      <w:r w:rsidR="00AA79DA">
        <w:t>ing och transportplanering</w:t>
      </w:r>
      <w:r w:rsidR="00D31A45">
        <w:t xml:space="preserve"> – och för att </w:t>
      </w:r>
      <w:r w:rsidR="00A323EA">
        <w:t xml:space="preserve">tillgodose </w:t>
      </w:r>
      <w:r w:rsidR="007D5A40" w:rsidRPr="007D5A40">
        <w:t xml:space="preserve">kraven </w:t>
      </w:r>
      <w:r w:rsidR="00A323EA">
        <w:t>från b</w:t>
      </w:r>
      <w:r w:rsidR="00D24AC9">
        <w:t>land annat</w:t>
      </w:r>
      <w:r w:rsidR="007D5A40" w:rsidRPr="007D5A40">
        <w:t xml:space="preserve"> </w:t>
      </w:r>
      <w:r w:rsidR="00D24AC9" w:rsidRPr="007D5A40">
        <w:t>blåljus</w:t>
      </w:r>
      <w:r w:rsidR="00D24AC9">
        <w:t>aktörerna</w:t>
      </w:r>
      <w:r w:rsidR="00A323EA">
        <w:t>.</w:t>
      </w:r>
      <w:r w:rsidR="007D5A40" w:rsidRPr="007D5A40">
        <w:t xml:space="preserve"> </w:t>
      </w:r>
    </w:p>
    <w:p w:rsidR="007D5A40" w:rsidRDefault="00A404D9" w:rsidP="001D1A22">
      <w:r w:rsidRPr="00A404D9">
        <w:rPr>
          <w:i/>
          <w:u w:val="single"/>
        </w:rPr>
        <w:t>Tillhandahålla</w:t>
      </w:r>
      <w:r>
        <w:t xml:space="preserve"> adresser och intressepunkter </w:t>
      </w:r>
      <w:r w:rsidR="00E32991" w:rsidRPr="00E32991">
        <w:t>som öppna data via tjänster från Lantmäteriet</w:t>
      </w:r>
      <w:r w:rsidR="00A323EA">
        <w:t xml:space="preserve"> – och a</w:t>
      </w:r>
      <w:r w:rsidR="00E32991" w:rsidRPr="00E32991">
        <w:t xml:space="preserve">dressregistret hos Lantmäteriet </w:t>
      </w:r>
      <w:r w:rsidR="00A323EA">
        <w:t xml:space="preserve">som </w:t>
      </w:r>
      <w:r w:rsidR="00A617C3">
        <w:t xml:space="preserve">är </w:t>
      </w:r>
      <w:r w:rsidR="00A323EA">
        <w:t xml:space="preserve">den </w:t>
      </w:r>
      <w:r w:rsidR="00E32991" w:rsidRPr="00E32991">
        <w:t xml:space="preserve">naturliga källan för alla </w:t>
      </w:r>
      <w:r w:rsidR="00A323EA">
        <w:t>aktörer.</w:t>
      </w:r>
      <w:r w:rsidR="00E32991" w:rsidRPr="00E32991">
        <w:t xml:space="preserve"> </w:t>
      </w:r>
    </w:p>
    <w:p w:rsidR="006420F6" w:rsidRDefault="006420F6" w:rsidP="006420F6">
      <w:pPr>
        <w:pStyle w:val="Rubrik3"/>
        <w:rPr>
          <w:i/>
          <w:sz w:val="26"/>
          <w:szCs w:val="26"/>
        </w:rPr>
      </w:pPr>
      <w:bookmarkStart w:id="16" w:name="_Toc455437930"/>
      <w:r w:rsidRPr="002909DC">
        <w:rPr>
          <w:i/>
          <w:sz w:val="26"/>
          <w:szCs w:val="26"/>
        </w:rPr>
        <w:t>Byggnad</w:t>
      </w:r>
      <w:bookmarkEnd w:id="16"/>
    </w:p>
    <w:p w:rsidR="00AB4CE0" w:rsidRPr="00AB4CE0" w:rsidRDefault="0057098D" w:rsidP="0057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</w:t>
      </w:r>
      <w:r w:rsidR="00DC0EFD">
        <w:t xml:space="preserve">eodata om </w:t>
      </w:r>
      <w:r w:rsidR="00AB4CE0">
        <w:t xml:space="preserve">byggnader som Lantmäteriet och kommunerna hanterar. </w:t>
      </w:r>
      <w:r>
        <w:t>Samverkans</w:t>
      </w:r>
      <w:r w:rsidR="00AB4CE0">
        <w:t>parter är kommuner och Lantmäteriet.</w:t>
      </w:r>
      <w:r w:rsidR="00DC0EFD">
        <w:t xml:space="preserve"> Målet är att </w:t>
      </w:r>
      <w:r w:rsidR="00DC0EFD" w:rsidRPr="00DC0EFD">
        <w:rPr>
          <w:i/>
        </w:rPr>
        <w:t>Den Nationella Byggnadsinformationen</w:t>
      </w:r>
      <w:r w:rsidR="00A323EA">
        <w:t xml:space="preserve"> ska vara d</w:t>
      </w:r>
      <w:r w:rsidR="00DC0EFD">
        <w:t xml:space="preserve">en </w:t>
      </w:r>
      <w:r w:rsidR="00DC0EFD" w:rsidRPr="00DC0EFD">
        <w:t>naturliga källan för alla aktörer</w:t>
      </w:r>
      <w:r w:rsidR="00DC0EFD">
        <w:t xml:space="preserve"> – även för </w:t>
      </w:r>
      <w:r w:rsidR="00DC0EFD" w:rsidRPr="00DC0EFD">
        <w:t>Skatteverket, Boverket</w:t>
      </w:r>
      <w:r w:rsidR="00DC0EFD">
        <w:t xml:space="preserve"> och </w:t>
      </w:r>
      <w:r w:rsidR="00DC0EFD" w:rsidRPr="00DC0EFD">
        <w:t>MSB</w:t>
      </w:r>
      <w:r w:rsidR="00DC0EFD">
        <w:t>.</w:t>
      </w:r>
    </w:p>
    <w:p w:rsidR="00E32991" w:rsidRDefault="00DC0EFD" w:rsidP="006420F6">
      <w:r>
        <w:rPr>
          <w:i/>
          <w:u w:val="single"/>
        </w:rPr>
        <w:t>Genomfö</w:t>
      </w:r>
      <w:r w:rsidR="0011502A">
        <w:rPr>
          <w:i/>
          <w:u w:val="single"/>
        </w:rPr>
        <w:t>ra</w:t>
      </w:r>
      <w:r>
        <w:t xml:space="preserve"> </w:t>
      </w:r>
      <w:r w:rsidR="00E32991" w:rsidRPr="00E32991">
        <w:t xml:space="preserve">erforderliga utredningar och tester avseende </w:t>
      </w:r>
      <w:r w:rsidR="00A617C3">
        <w:t xml:space="preserve">byggnadsinformationen och </w:t>
      </w:r>
      <w:r w:rsidR="00B84B2A">
        <w:t xml:space="preserve">3D-hantering. </w:t>
      </w:r>
      <w:r w:rsidR="00A323EA">
        <w:t xml:space="preserve">Inriktningen är att </w:t>
      </w:r>
      <w:r w:rsidR="00B84B2A">
        <w:t xml:space="preserve">samverka </w:t>
      </w:r>
      <w:r w:rsidR="00B84B2A" w:rsidRPr="00B84B2A">
        <w:t xml:space="preserve">kring 3D </w:t>
      </w:r>
      <w:r w:rsidR="0070148C">
        <w:t xml:space="preserve">i </w:t>
      </w:r>
      <w:proofErr w:type="spellStart"/>
      <w:r w:rsidR="00B84B2A" w:rsidRPr="00B84B2A">
        <w:t>LoD</w:t>
      </w:r>
      <w:proofErr w:type="spellEnd"/>
      <w:r w:rsidR="00B84B2A" w:rsidRPr="00B84B2A">
        <w:t xml:space="preserve"> 2.</w:t>
      </w:r>
    </w:p>
    <w:p w:rsidR="00A40183" w:rsidRDefault="00A40183" w:rsidP="006420F6">
      <w:r w:rsidRPr="00A40183">
        <w:rPr>
          <w:i/>
          <w:u w:val="single"/>
        </w:rPr>
        <w:t xml:space="preserve">Anpassa </w:t>
      </w:r>
      <w:r>
        <w:t>b</w:t>
      </w:r>
      <w:r w:rsidRPr="00A40183">
        <w:t xml:space="preserve">yggnadsinformationen </w:t>
      </w:r>
      <w:r>
        <w:t xml:space="preserve">för 3D-hantering och </w:t>
      </w:r>
      <w:r w:rsidR="00A617C3">
        <w:t xml:space="preserve">för </w:t>
      </w:r>
      <w:r>
        <w:t>automati</w:t>
      </w:r>
      <w:r w:rsidR="00B9207F">
        <w:t xml:space="preserve">serade </w:t>
      </w:r>
      <w:r>
        <w:t>rutiner för småskalig kartframställning.</w:t>
      </w:r>
    </w:p>
    <w:p w:rsidR="001620B6" w:rsidRDefault="00B84B2A" w:rsidP="00E32991">
      <w:r w:rsidRPr="001620B6">
        <w:rPr>
          <w:i/>
          <w:u w:val="single"/>
        </w:rPr>
        <w:t>Strukturera</w:t>
      </w:r>
      <w:r>
        <w:t xml:space="preserve"> om och komplettera </w:t>
      </w:r>
      <w:r w:rsidR="00A40183">
        <w:t>b</w:t>
      </w:r>
      <w:r>
        <w:t xml:space="preserve">yggnadsinformationen med </w:t>
      </w:r>
      <w:r w:rsidR="001620B6">
        <w:t>uppgift</w:t>
      </w:r>
      <w:r w:rsidR="00B9207F">
        <w:t>er</w:t>
      </w:r>
      <w:r w:rsidR="001620B6">
        <w:t xml:space="preserve"> om bl.a. </w:t>
      </w:r>
      <w:r w:rsidR="00A323EA">
        <w:t>b</w:t>
      </w:r>
      <w:r w:rsidR="00E32991" w:rsidRPr="00E32991">
        <w:t>yggnadskaraktär</w:t>
      </w:r>
      <w:r w:rsidR="001620B6">
        <w:t xml:space="preserve">, </w:t>
      </w:r>
      <w:r w:rsidR="00A323EA">
        <w:t>b</w:t>
      </w:r>
      <w:r w:rsidR="00E32991" w:rsidRPr="00E32991">
        <w:t>yggnadstillbehör</w:t>
      </w:r>
      <w:r w:rsidR="001620B6">
        <w:t xml:space="preserve">, </w:t>
      </w:r>
      <w:r w:rsidR="00A323EA">
        <w:t>a</w:t>
      </w:r>
      <w:r w:rsidR="00E32991" w:rsidRPr="00E32991">
        <w:t>ntal våningar över</w:t>
      </w:r>
      <w:r w:rsidR="00A323EA">
        <w:t xml:space="preserve"> och </w:t>
      </w:r>
      <w:r w:rsidR="00E32991" w:rsidRPr="00E32991">
        <w:t>under mark</w:t>
      </w:r>
      <w:r w:rsidR="00B9207F">
        <w:t xml:space="preserve"> samt b</w:t>
      </w:r>
      <w:r w:rsidR="00E32991" w:rsidRPr="00E32991">
        <w:t>yggnadsarea</w:t>
      </w:r>
      <w:r w:rsidR="001620B6">
        <w:t>.</w:t>
      </w:r>
    </w:p>
    <w:p w:rsidR="001620B6" w:rsidRDefault="001620B6" w:rsidP="001620B6">
      <w:r w:rsidRPr="001620B6">
        <w:rPr>
          <w:i/>
          <w:u w:val="single"/>
        </w:rPr>
        <w:t>Utveckla</w:t>
      </w:r>
      <w:r w:rsidR="00524546">
        <w:t xml:space="preserve"> </w:t>
      </w:r>
      <w:r w:rsidRPr="001620B6">
        <w:t xml:space="preserve">tjänster för utbyte av </w:t>
      </w:r>
      <w:r w:rsidR="00AA626C">
        <w:t xml:space="preserve">byggnadsinformation </w:t>
      </w:r>
      <w:r w:rsidR="00532893">
        <w:t>inkl. 3D</w:t>
      </w:r>
      <w:r w:rsidR="00116D97">
        <w:t xml:space="preserve"> och </w:t>
      </w:r>
      <w:r>
        <w:t xml:space="preserve">anpassa </w:t>
      </w:r>
      <w:r w:rsidRPr="001620B6">
        <w:t xml:space="preserve">system </w:t>
      </w:r>
      <w:r w:rsidR="00116D97">
        <w:t xml:space="preserve">samt </w:t>
      </w:r>
      <w:r>
        <w:t>u</w:t>
      </w:r>
      <w:r w:rsidRPr="001620B6">
        <w:t xml:space="preserve">tveckla </w:t>
      </w:r>
      <w:r w:rsidR="00AA626C">
        <w:t xml:space="preserve">berörda verksamheter </w:t>
      </w:r>
      <w:r w:rsidRPr="001620B6">
        <w:t>utifrån nya</w:t>
      </w:r>
      <w:r>
        <w:t xml:space="preserve"> </w:t>
      </w:r>
      <w:r w:rsidRPr="001620B6">
        <w:t>samverkansformer</w:t>
      </w:r>
      <w:r>
        <w:t>.</w:t>
      </w:r>
    </w:p>
    <w:p w:rsidR="00DC0EFD" w:rsidRDefault="00A40183" w:rsidP="00A40183">
      <w:r w:rsidRPr="00DC0EFD">
        <w:rPr>
          <w:i/>
          <w:u w:val="single"/>
        </w:rPr>
        <w:t>Samarbeta</w:t>
      </w:r>
      <w:r w:rsidR="00AA626C">
        <w:t xml:space="preserve"> fortsatt </w:t>
      </w:r>
      <w:r>
        <w:t xml:space="preserve">i utvecklingen av byggnadsinformationen med pågående angränsande utvecklingsuppdrag, bl.a. </w:t>
      </w:r>
      <w:r w:rsidRPr="00A40183">
        <w:t>Lantmäteriets 3D-</w:t>
      </w:r>
      <w:r>
        <w:t>projekt</w:t>
      </w:r>
      <w:r w:rsidR="00DC0EFD">
        <w:t xml:space="preserve"> och </w:t>
      </w:r>
      <w:r>
        <w:t xml:space="preserve">uppdraget </w:t>
      </w:r>
      <w:r w:rsidRPr="00A40183">
        <w:t>Strategi för 3D-geodata</w:t>
      </w:r>
      <w:r w:rsidR="00DC0EFD">
        <w:t xml:space="preserve"> inom S</w:t>
      </w:r>
      <w:r w:rsidRPr="00A40183">
        <w:t xml:space="preserve">mart </w:t>
      </w:r>
      <w:proofErr w:type="spellStart"/>
      <w:r w:rsidRPr="00A40183">
        <w:t>Built</w:t>
      </w:r>
      <w:proofErr w:type="spellEnd"/>
      <w:r w:rsidRPr="00A40183">
        <w:t xml:space="preserve"> Environment (SBE)</w:t>
      </w:r>
      <w:r w:rsidR="00DC0EFD">
        <w:t>.</w:t>
      </w:r>
    </w:p>
    <w:p w:rsidR="005976EC" w:rsidRDefault="00DC0EFD" w:rsidP="00AF05B8">
      <w:pPr>
        <w:pStyle w:val="Rubrik3"/>
        <w:rPr>
          <w:i/>
          <w:sz w:val="26"/>
          <w:szCs w:val="26"/>
        </w:rPr>
      </w:pPr>
      <w:bookmarkStart w:id="17" w:name="_Toc455437931"/>
      <w:r>
        <w:rPr>
          <w:i/>
          <w:sz w:val="26"/>
          <w:szCs w:val="26"/>
        </w:rPr>
        <w:t>H</w:t>
      </w:r>
      <w:r w:rsidR="005976EC" w:rsidRPr="002909DC">
        <w:rPr>
          <w:i/>
          <w:sz w:val="26"/>
          <w:szCs w:val="26"/>
        </w:rPr>
        <w:t>ydrografi</w:t>
      </w:r>
      <w:r w:rsidR="001620B6" w:rsidRPr="002909DC">
        <w:rPr>
          <w:i/>
          <w:sz w:val="26"/>
          <w:szCs w:val="26"/>
        </w:rPr>
        <w:t xml:space="preserve">, </w:t>
      </w:r>
      <w:r w:rsidR="005976EC" w:rsidRPr="002909DC">
        <w:rPr>
          <w:i/>
          <w:sz w:val="26"/>
          <w:szCs w:val="26"/>
        </w:rPr>
        <w:t>Markanvändning/Marktäcke</w:t>
      </w:r>
      <w:r w:rsidR="001620B6" w:rsidRPr="002909DC">
        <w:rPr>
          <w:i/>
          <w:sz w:val="26"/>
          <w:szCs w:val="26"/>
        </w:rPr>
        <w:t xml:space="preserve"> och </w:t>
      </w:r>
      <w:r w:rsidR="005976EC" w:rsidRPr="002909DC">
        <w:rPr>
          <w:i/>
          <w:sz w:val="26"/>
          <w:szCs w:val="26"/>
        </w:rPr>
        <w:t>Markdetaljer</w:t>
      </w:r>
      <w:bookmarkEnd w:id="17"/>
    </w:p>
    <w:p w:rsidR="0057098D" w:rsidRDefault="0057098D" w:rsidP="00FB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Geodata </w:t>
      </w:r>
      <w:r w:rsidR="00AB4CE0">
        <w:t xml:space="preserve">om </w:t>
      </w:r>
      <w:r w:rsidR="00143387">
        <w:t xml:space="preserve">vatten </w:t>
      </w:r>
      <w:r>
        <w:t xml:space="preserve">och befintlig markanvändning som </w:t>
      </w:r>
      <w:r w:rsidR="00AB4CE0">
        <w:t xml:space="preserve">Lantmäteriet och kommunerna hanterar. </w:t>
      </w:r>
      <w:r>
        <w:t xml:space="preserve">Samverkansparterna är primärt </w:t>
      </w:r>
      <w:r w:rsidR="00AB4CE0">
        <w:t>kommuner, Lantmäteriet,</w:t>
      </w:r>
      <w:r>
        <w:t xml:space="preserve"> Sjöfartsverket och Jordbruksverket</w:t>
      </w:r>
      <w:r w:rsidR="009D0FD8">
        <w:t>.</w:t>
      </w:r>
    </w:p>
    <w:p w:rsidR="006457BD" w:rsidRPr="006457BD" w:rsidRDefault="0057098D" w:rsidP="00645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</w:t>
      </w:r>
      <w:r w:rsidR="00AB4CE0">
        <w:t xml:space="preserve">eodata </w:t>
      </w:r>
      <w:r w:rsidR="00532893">
        <w:t xml:space="preserve">om </w:t>
      </w:r>
      <w:r>
        <w:t>markdetaljer</w:t>
      </w:r>
      <w:r w:rsidR="009D0FD8">
        <w:t xml:space="preserve"> </w:t>
      </w:r>
      <w:r>
        <w:t xml:space="preserve">avser </w:t>
      </w:r>
      <w:r w:rsidR="00532893">
        <w:t xml:space="preserve">t.ex. </w:t>
      </w:r>
      <w:r w:rsidR="006457BD">
        <w:t>utsiktstorn, häck, parkbänk och brygga</w:t>
      </w:r>
      <w:r w:rsidR="009D0FD8">
        <w:t xml:space="preserve">, som primärt </w:t>
      </w:r>
      <w:r w:rsidR="00FB7D9E">
        <w:t xml:space="preserve">hanteras </w:t>
      </w:r>
      <w:r w:rsidR="009D0FD8">
        <w:t xml:space="preserve">av </w:t>
      </w:r>
      <w:r w:rsidR="00FB7D9E">
        <w:t>kommunerna</w:t>
      </w:r>
      <w:r w:rsidR="009D0FD8">
        <w:t xml:space="preserve"> – i samverkan med </w:t>
      </w:r>
      <w:r w:rsidR="00FB7D9E">
        <w:t>privata aktörer</w:t>
      </w:r>
      <w:r w:rsidR="00532893">
        <w:t>.</w:t>
      </w:r>
    </w:p>
    <w:p w:rsidR="001604B7" w:rsidRPr="00340181" w:rsidRDefault="001604B7" w:rsidP="001604B7">
      <w:r w:rsidRPr="00D10680">
        <w:rPr>
          <w:i/>
          <w:u w:val="single"/>
        </w:rPr>
        <w:lastRenderedPageBreak/>
        <w:t>Kvalitetssäkra</w:t>
      </w:r>
      <w:r w:rsidRPr="001604B7">
        <w:t xml:space="preserve"> </w:t>
      </w:r>
      <w:r w:rsidR="00D10680">
        <w:t xml:space="preserve">och testa </w:t>
      </w:r>
      <w:r w:rsidRPr="001604B7">
        <w:t>geodataspecifikationer</w:t>
      </w:r>
      <w:r w:rsidR="0011502A">
        <w:t>na</w:t>
      </w:r>
      <w:r w:rsidRPr="001604B7">
        <w:t xml:space="preserve"> i</w:t>
      </w:r>
      <w:r w:rsidR="0011502A">
        <w:t xml:space="preserve">nför </w:t>
      </w:r>
      <w:r w:rsidR="00D10680">
        <w:t>pi</w:t>
      </w:r>
      <w:r w:rsidRPr="001604B7">
        <w:t>lotinförande</w:t>
      </w:r>
      <w:r w:rsidR="0011502A">
        <w:t>t</w:t>
      </w:r>
      <w:r w:rsidRPr="001604B7">
        <w:t xml:space="preserve"> i Nyköping</w:t>
      </w:r>
      <w:r w:rsidR="00D10680">
        <w:t>s kommun</w:t>
      </w:r>
      <w:r w:rsidRPr="001604B7">
        <w:t xml:space="preserve"> hösten 2016</w:t>
      </w:r>
      <w:r w:rsidR="00D10680">
        <w:t>.</w:t>
      </w:r>
      <w:r w:rsidRPr="001604B7">
        <w:t xml:space="preserve"> </w:t>
      </w:r>
    </w:p>
    <w:p w:rsidR="00340181" w:rsidRDefault="001604B7" w:rsidP="00340181">
      <w:r w:rsidRPr="001604B7">
        <w:rPr>
          <w:i/>
          <w:u w:val="single"/>
        </w:rPr>
        <w:t>Införa</w:t>
      </w:r>
      <w:r w:rsidRPr="001604B7">
        <w:t xml:space="preserve"> </w:t>
      </w:r>
      <w:r>
        <w:t xml:space="preserve">några av </w:t>
      </w:r>
      <w:r w:rsidRPr="001604B7">
        <w:t xml:space="preserve">projektets geodataspecifikationer </w:t>
      </w:r>
      <w:r>
        <w:t xml:space="preserve">i </w:t>
      </w:r>
      <w:r w:rsidR="002909DC">
        <w:t xml:space="preserve">pilotkommunen </w:t>
      </w:r>
      <w:r w:rsidR="002909DC" w:rsidRPr="002909DC">
        <w:t>Nyköping</w:t>
      </w:r>
      <w:r w:rsidR="00387428">
        <w:t xml:space="preserve"> och definiera </w:t>
      </w:r>
      <w:r w:rsidR="00A617C3">
        <w:t xml:space="preserve">bl.a. </w:t>
      </w:r>
      <w:r w:rsidR="002909DC" w:rsidRPr="002909DC">
        <w:t>kommunal</w:t>
      </w:r>
      <w:r>
        <w:t xml:space="preserve">a geodata för </w:t>
      </w:r>
      <w:r w:rsidR="002909DC" w:rsidRPr="002909DC">
        <w:t>markanvändning</w:t>
      </w:r>
      <w:r w:rsidR="009D0FD8">
        <w:t xml:space="preserve"> och </w:t>
      </w:r>
      <w:r w:rsidR="002909DC" w:rsidRPr="002909DC">
        <w:t>marktäcke</w:t>
      </w:r>
      <w:r w:rsidR="00387428">
        <w:t xml:space="preserve">. Samarbetet i </w:t>
      </w:r>
      <w:r w:rsidR="00834F36">
        <w:t xml:space="preserve">Nyköping </w:t>
      </w:r>
      <w:r w:rsidR="009D0FD8">
        <w:t xml:space="preserve">förväntas ge </w:t>
      </w:r>
      <w:r w:rsidR="002909DC" w:rsidRPr="002909DC">
        <w:t>värdefull</w:t>
      </w:r>
      <w:r w:rsidR="00143387">
        <w:t xml:space="preserve">a erfarenheter och </w:t>
      </w:r>
      <w:r w:rsidR="002909DC" w:rsidRPr="002909DC">
        <w:t>kunskap</w:t>
      </w:r>
      <w:r w:rsidR="00143387">
        <w:t xml:space="preserve">er om införanden </w:t>
      </w:r>
      <w:r w:rsidR="00387428">
        <w:t>och användning av geodataspecifikationerna</w:t>
      </w:r>
      <w:r w:rsidR="00834F36">
        <w:t xml:space="preserve">, </w:t>
      </w:r>
      <w:r w:rsidR="00A617C3">
        <w:t xml:space="preserve">vilket </w:t>
      </w:r>
      <w:r w:rsidR="00834F36">
        <w:t xml:space="preserve">bl.a. gör </w:t>
      </w:r>
      <w:r w:rsidR="009D0FD8">
        <w:t>support</w:t>
      </w:r>
      <w:r w:rsidR="00A617C3">
        <w:t xml:space="preserve">verksamheten väl </w:t>
      </w:r>
      <w:r w:rsidR="009D0FD8">
        <w:t xml:space="preserve">rustad </w:t>
      </w:r>
      <w:r w:rsidR="00116D97">
        <w:t xml:space="preserve">för </w:t>
      </w:r>
      <w:r w:rsidR="009D0FD8">
        <w:t xml:space="preserve">att </w:t>
      </w:r>
      <w:r w:rsidR="00387428">
        <w:t xml:space="preserve">stödja </w:t>
      </w:r>
      <w:r w:rsidR="00EE1FED">
        <w:t xml:space="preserve">införanden i </w:t>
      </w:r>
      <w:r w:rsidR="009D0FD8">
        <w:t xml:space="preserve">andra </w:t>
      </w:r>
      <w:r w:rsidR="00387428">
        <w:t>kommuner</w:t>
      </w:r>
      <w:r w:rsidR="009D0FD8">
        <w:t>.</w:t>
      </w:r>
    </w:p>
    <w:p w:rsidR="00A50099" w:rsidRDefault="00A50099" w:rsidP="00340181">
      <w:r w:rsidRPr="00A50099">
        <w:rPr>
          <w:i/>
          <w:u w:val="single"/>
        </w:rPr>
        <w:t>Utreda</w:t>
      </w:r>
      <w:r>
        <w:t xml:space="preserve"> om och hur ajourhållning</w:t>
      </w:r>
      <w:r w:rsidRPr="00A50099">
        <w:t xml:space="preserve"> av </w:t>
      </w:r>
      <w:r w:rsidR="00AC2156">
        <w:t xml:space="preserve">redovisningen av </w:t>
      </w:r>
      <w:r w:rsidRPr="00A50099">
        <w:t xml:space="preserve">åkermark kan </w:t>
      </w:r>
      <w:r w:rsidR="00970A03">
        <w:t>effektiviseras genom att</w:t>
      </w:r>
      <w:r w:rsidR="0081398C">
        <w:t xml:space="preserve"> utveckla samverkan</w:t>
      </w:r>
      <w:r w:rsidR="00532893">
        <w:t xml:space="preserve">sformerna mellan Lantmäteriet och </w:t>
      </w:r>
      <w:r w:rsidRPr="00A50099">
        <w:t>Jordbruksverket</w:t>
      </w:r>
      <w:r w:rsidR="00970A03">
        <w:t>.</w:t>
      </w:r>
    </w:p>
    <w:p w:rsidR="005976EC" w:rsidRPr="002909DC" w:rsidRDefault="005976EC" w:rsidP="00AF05B8">
      <w:pPr>
        <w:pStyle w:val="Rubrik3"/>
        <w:rPr>
          <w:i/>
          <w:sz w:val="26"/>
          <w:szCs w:val="26"/>
        </w:rPr>
      </w:pPr>
      <w:bookmarkStart w:id="18" w:name="_Toc455437932"/>
      <w:r w:rsidRPr="002909DC">
        <w:rPr>
          <w:i/>
          <w:sz w:val="26"/>
          <w:szCs w:val="26"/>
        </w:rPr>
        <w:t>Väg/Järnväg</w:t>
      </w:r>
      <w:bookmarkEnd w:id="18"/>
    </w:p>
    <w:p w:rsidR="00AB4CE0" w:rsidRDefault="00FB7D9E" w:rsidP="00FB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</w:t>
      </w:r>
      <w:r w:rsidR="00AB4CE0">
        <w:t xml:space="preserve">eodata om vägar och järnvägar som Lantmäteriet och kommunerna hanterar. </w:t>
      </w:r>
      <w:r w:rsidR="00EE1FED">
        <w:t>S</w:t>
      </w:r>
      <w:r w:rsidR="00AB4CE0">
        <w:t>amverkansparter</w:t>
      </w:r>
      <w:r w:rsidR="00EE1FED">
        <w:t xml:space="preserve">na är främst </w:t>
      </w:r>
      <w:r w:rsidR="00AB4CE0">
        <w:t>kommuner, Lantmäteriet och Trafikverket.</w:t>
      </w:r>
      <w:r w:rsidR="00C6380C">
        <w:t xml:space="preserve"> Målet är att </w:t>
      </w:r>
      <w:r w:rsidR="00C6380C" w:rsidRPr="00463F67">
        <w:rPr>
          <w:i/>
        </w:rPr>
        <w:t>NVDB (nationell vägdatabas)</w:t>
      </w:r>
      <w:r w:rsidR="00C6380C" w:rsidRPr="00C6380C">
        <w:t xml:space="preserve"> och </w:t>
      </w:r>
      <w:r w:rsidR="00C6380C" w:rsidRPr="00463F67">
        <w:rPr>
          <w:i/>
        </w:rPr>
        <w:t>NJDB (nationell järnvägsdatabas)</w:t>
      </w:r>
      <w:r w:rsidR="00EE1FED">
        <w:t xml:space="preserve"> ska vara </w:t>
      </w:r>
      <w:r w:rsidR="0011502A">
        <w:t>de nat</w:t>
      </w:r>
      <w:r w:rsidR="00EE1FED">
        <w:t>urliga</w:t>
      </w:r>
      <w:r w:rsidR="0011502A">
        <w:t xml:space="preserve"> </w:t>
      </w:r>
      <w:r w:rsidR="00C6380C" w:rsidRPr="00C6380C">
        <w:t>käll</w:t>
      </w:r>
      <w:r w:rsidR="00EE1FED">
        <w:t xml:space="preserve">orna </w:t>
      </w:r>
      <w:r w:rsidR="00C6380C" w:rsidRPr="00C6380C">
        <w:t xml:space="preserve">för väg- och järnvägsdata för alla </w:t>
      </w:r>
      <w:r w:rsidR="00463F67">
        <w:t>parter.</w:t>
      </w:r>
    </w:p>
    <w:p w:rsidR="00C6380C" w:rsidRDefault="009B5DAC" w:rsidP="00AB4CE0">
      <w:r>
        <w:t>F</w:t>
      </w:r>
      <w:r w:rsidRPr="009B5DAC">
        <w:t xml:space="preserve">öreslagen </w:t>
      </w:r>
      <w:r>
        <w:t>geodata</w:t>
      </w:r>
      <w:r w:rsidRPr="009B5DAC">
        <w:t xml:space="preserve">specifikation och samverkansprocess innebär förändringar i innehåll och struktur i </w:t>
      </w:r>
      <w:r w:rsidR="00AC2E02">
        <w:t xml:space="preserve">Trafikverkets </w:t>
      </w:r>
      <w:r w:rsidR="00463F67">
        <w:t xml:space="preserve">NVDB </w:t>
      </w:r>
      <w:r w:rsidRPr="009B5DAC">
        <w:t xml:space="preserve">och för alla parter </w:t>
      </w:r>
      <w:r w:rsidR="00A617C3" w:rsidRPr="009B5DAC">
        <w:t xml:space="preserve">i </w:t>
      </w:r>
      <w:r w:rsidR="00A617C3">
        <w:t xml:space="preserve">dagens </w:t>
      </w:r>
      <w:r w:rsidR="00A617C3" w:rsidRPr="009B5DAC">
        <w:t>NVDB-samverkan</w:t>
      </w:r>
      <w:r w:rsidR="00A617C3">
        <w:t xml:space="preserve"> </w:t>
      </w:r>
      <w:r w:rsidR="0011502A">
        <w:t xml:space="preserve">krävs </w:t>
      </w:r>
      <w:r w:rsidRPr="009B5DAC">
        <w:t xml:space="preserve">anpassningar </w:t>
      </w:r>
      <w:r w:rsidR="00A617C3">
        <w:t xml:space="preserve">av de </w:t>
      </w:r>
      <w:r w:rsidRPr="009B5DAC">
        <w:t>rutiner och IT-stöd som används.</w:t>
      </w:r>
    </w:p>
    <w:p w:rsidR="00656DAD" w:rsidRDefault="00C6380C" w:rsidP="00AB4CE0">
      <w:r w:rsidRPr="00C6380C">
        <w:t xml:space="preserve">För Lantmäteriets del innebär den föreslagna specifikationen att geodata från NVDB kan användas direkt i kartsammanställningar i större skala och </w:t>
      </w:r>
      <w:r>
        <w:t xml:space="preserve">att småskalig kartframställning </w:t>
      </w:r>
      <w:r w:rsidRPr="00C6380C">
        <w:t>förenklas.</w:t>
      </w:r>
    </w:p>
    <w:p w:rsidR="009B5DAC" w:rsidRPr="009B5DAC" w:rsidRDefault="00C6380C" w:rsidP="00AB4CE0">
      <w:r w:rsidRPr="00C6380C">
        <w:t xml:space="preserve">Järnvägsdata kan på motsvarande sätt hämtas </w:t>
      </w:r>
      <w:r w:rsidR="00EE1FED">
        <w:t xml:space="preserve">direkt </w:t>
      </w:r>
      <w:r w:rsidRPr="00C6380C">
        <w:t>från NJDB</w:t>
      </w:r>
      <w:r w:rsidR="00EE1FED">
        <w:t>, och u</w:t>
      </w:r>
      <w:r w:rsidRPr="00C6380C">
        <w:t>tbyten av geodata förenklas mellan parterna.</w:t>
      </w:r>
      <w:r w:rsidR="009B5DAC" w:rsidRPr="009B5DAC">
        <w:t xml:space="preserve"> </w:t>
      </w:r>
    </w:p>
    <w:p w:rsidR="009B5DAC" w:rsidRDefault="009B5DAC" w:rsidP="009B5DAC">
      <w:r w:rsidRPr="009B5DAC">
        <w:rPr>
          <w:i/>
          <w:u w:val="single"/>
        </w:rPr>
        <w:t>Införa</w:t>
      </w:r>
      <w:r>
        <w:t xml:space="preserve"> ändrade samverkansformer mellan parterna – Trafikverket, Lantmäteriet, kommuner, andra myndigheter och privata aktörer – kring NVDB</w:t>
      </w:r>
      <w:r w:rsidR="0011502A">
        <w:t>, vilket b</w:t>
      </w:r>
      <w:r w:rsidR="002909DC" w:rsidRPr="002909DC">
        <w:t xml:space="preserve">idrar till </w:t>
      </w:r>
      <w:r w:rsidR="0025669B">
        <w:t xml:space="preserve">att </w:t>
      </w:r>
      <w:r w:rsidR="002909DC" w:rsidRPr="002909DC">
        <w:t>effe</w:t>
      </w:r>
      <w:r w:rsidR="00C6380C">
        <w:t>ktiv</w:t>
      </w:r>
      <w:r w:rsidR="0025669B">
        <w:t xml:space="preserve">isera </w:t>
      </w:r>
      <w:r w:rsidR="00116D97">
        <w:t xml:space="preserve">geodataverksamheterna hos </w:t>
      </w:r>
      <w:r w:rsidR="00D24AC9">
        <w:t xml:space="preserve">de </w:t>
      </w:r>
      <w:r w:rsidR="00EE1FED">
        <w:t>inblandade.</w:t>
      </w:r>
    </w:p>
    <w:p w:rsidR="00C6380C" w:rsidRDefault="009B5DAC" w:rsidP="009B5DAC">
      <w:r w:rsidRPr="009B5DAC">
        <w:rPr>
          <w:i/>
          <w:u w:val="single"/>
        </w:rPr>
        <w:t>Säkerställa</w:t>
      </w:r>
      <w:r>
        <w:t xml:space="preserve"> att NVDB och </w:t>
      </w:r>
      <w:r w:rsidR="00463F67">
        <w:t>NJDB</w:t>
      </w:r>
      <w:r>
        <w:t xml:space="preserve"> anpassas</w:t>
      </w:r>
      <w:r w:rsidR="00AC2E02">
        <w:t xml:space="preserve"> och </w:t>
      </w:r>
      <w:r>
        <w:t xml:space="preserve">utvecklas till </w:t>
      </w:r>
      <w:r w:rsidR="0025669B">
        <w:t xml:space="preserve">den nationella källan för väg- och järnvägsdata. </w:t>
      </w:r>
      <w:r w:rsidR="00C6380C">
        <w:t xml:space="preserve">Trafikverket har </w:t>
      </w:r>
      <w:r w:rsidR="00834F36">
        <w:t xml:space="preserve">redan </w:t>
      </w:r>
      <w:r w:rsidR="00463F67">
        <w:t>initierat en produktutredning avseende ändringsförslagen från Svensk geoprocess</w:t>
      </w:r>
      <w:r w:rsidR="00834F36">
        <w:t xml:space="preserve">, och den </w:t>
      </w:r>
      <w:r w:rsidR="00A617C3">
        <w:t xml:space="preserve">planeras delvis att genomföras </w:t>
      </w:r>
      <w:r w:rsidR="00834F36">
        <w:t xml:space="preserve">tillsammans med </w:t>
      </w:r>
      <w:r w:rsidR="00463F67">
        <w:t>Lantmäteriet och kommuner.</w:t>
      </w:r>
      <w:r w:rsidR="00C6380C">
        <w:t xml:space="preserve"> </w:t>
      </w:r>
    </w:p>
    <w:p w:rsidR="005976EC" w:rsidRDefault="005976EC" w:rsidP="00AF05B8">
      <w:pPr>
        <w:pStyle w:val="Rubrik3"/>
        <w:rPr>
          <w:i/>
          <w:sz w:val="26"/>
          <w:szCs w:val="26"/>
        </w:rPr>
      </w:pPr>
      <w:bookmarkStart w:id="19" w:name="_Toc455437933"/>
      <w:r w:rsidRPr="002909DC">
        <w:rPr>
          <w:i/>
          <w:sz w:val="26"/>
          <w:szCs w:val="26"/>
        </w:rPr>
        <w:t>Stompunkter</w:t>
      </w:r>
      <w:bookmarkEnd w:id="19"/>
    </w:p>
    <w:p w:rsidR="00AD7C87" w:rsidRPr="00AD7C87" w:rsidRDefault="00FB7D9E" w:rsidP="00FB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Geodata </w:t>
      </w:r>
      <w:r w:rsidR="00AD7C87">
        <w:t xml:space="preserve">om stompunkter som Lantmäteriet och kommunerna hanterar. </w:t>
      </w:r>
      <w:r>
        <w:t>Samverkans</w:t>
      </w:r>
      <w:r w:rsidR="00AD7C87">
        <w:t>parter är primärt kommuner, Lantmäteriet och Trafikverket.</w:t>
      </w:r>
    </w:p>
    <w:p w:rsidR="00834F36" w:rsidRDefault="00834F36" w:rsidP="00834F36">
      <w:pPr>
        <w:rPr>
          <w:lang w:eastAsia="en-US"/>
        </w:rPr>
      </w:pPr>
      <w:r w:rsidRPr="00B14C08">
        <w:rPr>
          <w:i/>
          <w:u w:val="single"/>
          <w:lang w:eastAsia="en-US"/>
        </w:rPr>
        <w:t xml:space="preserve">Förenkla </w:t>
      </w:r>
      <w:r>
        <w:rPr>
          <w:lang w:eastAsia="en-US"/>
        </w:rPr>
        <w:t>åtkomst till och användning av information om stomp</w:t>
      </w:r>
      <w:r w:rsidRPr="00A50099">
        <w:rPr>
          <w:lang w:eastAsia="en-US"/>
        </w:rPr>
        <w:t xml:space="preserve">unkter </w:t>
      </w:r>
      <w:r>
        <w:rPr>
          <w:lang w:eastAsia="en-US"/>
        </w:rPr>
        <w:t xml:space="preserve">från flera aktörer </w:t>
      </w:r>
      <w:r w:rsidRPr="00A50099">
        <w:rPr>
          <w:lang w:eastAsia="en-US"/>
        </w:rPr>
        <w:t>(kommunala och statliga myndigheter samt privata</w:t>
      </w:r>
      <w:r>
        <w:rPr>
          <w:lang w:eastAsia="en-US"/>
        </w:rPr>
        <w:t>). V</w:t>
      </w:r>
      <w:r w:rsidRPr="00A50099">
        <w:rPr>
          <w:lang w:eastAsia="en-US"/>
        </w:rPr>
        <w:t xml:space="preserve">ia en </w:t>
      </w:r>
      <w:r w:rsidRPr="00A50099">
        <w:rPr>
          <w:lang w:eastAsia="en-US"/>
        </w:rPr>
        <w:lastRenderedPageBreak/>
        <w:t xml:space="preserve">webbportal </w:t>
      </w:r>
      <w:r w:rsidR="00A617C3">
        <w:rPr>
          <w:lang w:eastAsia="en-US"/>
        </w:rPr>
        <w:t xml:space="preserve">kan </w:t>
      </w:r>
      <w:r>
        <w:rPr>
          <w:lang w:eastAsia="en-US"/>
        </w:rPr>
        <w:t xml:space="preserve">användare samlat </w:t>
      </w:r>
      <w:r w:rsidRPr="00A50099">
        <w:rPr>
          <w:lang w:eastAsia="en-US"/>
        </w:rPr>
        <w:t xml:space="preserve">ta del av </w:t>
      </w:r>
      <w:r>
        <w:rPr>
          <w:lang w:eastAsia="en-US"/>
        </w:rPr>
        <w:t xml:space="preserve">alla nätägares </w:t>
      </w:r>
      <w:r w:rsidRPr="00A50099">
        <w:rPr>
          <w:lang w:eastAsia="en-US"/>
        </w:rPr>
        <w:t>information</w:t>
      </w:r>
      <w:r>
        <w:rPr>
          <w:lang w:eastAsia="en-US"/>
        </w:rPr>
        <w:t xml:space="preserve"> om </w:t>
      </w:r>
      <w:r w:rsidRPr="00A50099">
        <w:rPr>
          <w:lang w:eastAsia="en-US"/>
        </w:rPr>
        <w:t>stompunkter</w:t>
      </w:r>
      <w:r>
        <w:rPr>
          <w:lang w:eastAsia="en-US"/>
        </w:rPr>
        <w:t xml:space="preserve">. Informationen i form av metadata ska vara </w:t>
      </w:r>
      <w:r w:rsidRPr="00A50099">
        <w:rPr>
          <w:lang w:eastAsia="en-US"/>
        </w:rPr>
        <w:t>enhetligt beskrive</w:t>
      </w:r>
      <w:r>
        <w:rPr>
          <w:lang w:eastAsia="en-US"/>
        </w:rPr>
        <w:t xml:space="preserve">n </w:t>
      </w:r>
      <w:r w:rsidRPr="00A50099">
        <w:rPr>
          <w:lang w:eastAsia="en-US"/>
        </w:rPr>
        <w:t>oavsett vem som upprättat stomnätet.</w:t>
      </w:r>
    </w:p>
    <w:p w:rsidR="00BC0ECB" w:rsidRDefault="00BC0ECB" w:rsidP="00BC0ECB">
      <w:r w:rsidRPr="00561970">
        <w:rPr>
          <w:i/>
          <w:u w:val="single"/>
        </w:rPr>
        <w:t>Identifiera</w:t>
      </w:r>
      <w:r>
        <w:t xml:space="preserve"> </w:t>
      </w:r>
      <w:r w:rsidRPr="00D10680">
        <w:t xml:space="preserve">andra parters </w:t>
      </w:r>
      <w:r>
        <w:t xml:space="preserve">krav och behov på insamling, lagring och tillhandahållande av stompunkter. Stompunkter behövs fortfarande bl.a. för att </w:t>
      </w:r>
      <w:r w:rsidRPr="00D10680">
        <w:t>göra kontroller mot markerade stompunkter vid GPS-mätning.</w:t>
      </w:r>
    </w:p>
    <w:p w:rsidR="00561970" w:rsidRDefault="00D10680" w:rsidP="00CF4E90">
      <w:r>
        <w:rPr>
          <w:i/>
          <w:u w:val="single"/>
        </w:rPr>
        <w:t>Vidareu</w:t>
      </w:r>
      <w:r w:rsidR="001604B7" w:rsidRPr="00D10680">
        <w:rPr>
          <w:i/>
          <w:u w:val="single"/>
        </w:rPr>
        <w:t>tveckla</w:t>
      </w:r>
      <w:r w:rsidR="001604B7" w:rsidRPr="001604B7">
        <w:t xml:space="preserve"> </w:t>
      </w:r>
      <w:r w:rsidR="00AC2E02">
        <w:t xml:space="preserve">Lantmäteriets digitala </w:t>
      </w:r>
      <w:r w:rsidR="001604B7" w:rsidRPr="001604B7">
        <w:t>geodetisk</w:t>
      </w:r>
      <w:r w:rsidR="00AC2E02">
        <w:t xml:space="preserve">a </w:t>
      </w:r>
      <w:r w:rsidR="001604B7" w:rsidRPr="001604B7">
        <w:t xml:space="preserve">arkiv </w:t>
      </w:r>
      <w:r w:rsidR="004C1D3B">
        <w:t xml:space="preserve">(DGA) </w:t>
      </w:r>
      <w:r w:rsidR="00AC2E02">
        <w:t xml:space="preserve">till </w:t>
      </w:r>
      <w:r w:rsidR="001604B7" w:rsidRPr="001604B7">
        <w:t xml:space="preserve">att också </w:t>
      </w:r>
      <w:r w:rsidR="00BC0ECB">
        <w:t xml:space="preserve">kunna </w:t>
      </w:r>
      <w:r w:rsidR="00AC2E02">
        <w:t>h</w:t>
      </w:r>
      <w:r w:rsidR="001604B7" w:rsidRPr="001604B7">
        <w:t>antera andra parters</w:t>
      </w:r>
      <w:r w:rsidR="0025669B">
        <w:t xml:space="preserve"> (nätägares) </w:t>
      </w:r>
      <w:r w:rsidR="001604B7" w:rsidRPr="001604B7">
        <w:t>stompunkter</w:t>
      </w:r>
      <w:r w:rsidR="00834F36">
        <w:t xml:space="preserve"> – och använd g</w:t>
      </w:r>
      <w:r>
        <w:t xml:space="preserve">eodataspecifikationen </w:t>
      </w:r>
      <w:r w:rsidR="00834F36">
        <w:t xml:space="preserve">i </w:t>
      </w:r>
      <w:r w:rsidRPr="00D10680">
        <w:t>utveckling</w:t>
      </w:r>
      <w:r w:rsidR="00834F36">
        <w:t>en.</w:t>
      </w:r>
    </w:p>
    <w:p w:rsidR="004A1DE3" w:rsidRDefault="004A1DE3" w:rsidP="004A1DE3">
      <w:pPr>
        <w:pStyle w:val="Rubrik2"/>
      </w:pPr>
      <w:bookmarkStart w:id="20" w:name="_Toc455437934"/>
      <w:r>
        <w:t>Demomiljöer</w:t>
      </w:r>
      <w:bookmarkEnd w:id="20"/>
    </w:p>
    <w:p w:rsidR="007B65DD" w:rsidRDefault="00622D17" w:rsidP="00622D17">
      <w:r>
        <w:t xml:space="preserve">Projektet har </w:t>
      </w:r>
      <w:r w:rsidR="00656DAD">
        <w:t xml:space="preserve">skapat </w:t>
      </w:r>
      <w:r w:rsidR="00555B8D">
        <w:t xml:space="preserve">test- och demomiljöer </w:t>
      </w:r>
      <w:r w:rsidR="00494659">
        <w:rPr>
          <w:rFonts w:ascii="Bookman Old Style" w:hAnsi="Bookman Old Style"/>
        </w:rPr>
        <w:t>[A</w:t>
      </w:r>
      <w:r w:rsidR="00932234" w:rsidRPr="00116D97">
        <w:rPr>
          <w:rFonts w:ascii="Bookman Old Style" w:hAnsi="Bookman Old Style"/>
          <w:highlight w:val="lightGray"/>
        </w:rPr>
        <w:fldChar w:fldCharType="begin"/>
      </w:r>
      <w:r w:rsidR="00932234" w:rsidRPr="00116D97">
        <w:rPr>
          <w:rFonts w:ascii="Bookman Old Style" w:hAnsi="Bookman Old Style"/>
          <w:highlight w:val="lightGray"/>
        </w:rPr>
        <w:instrText xml:space="preserve"> REF _Ref455505098 \r \h </w:instrText>
      </w:r>
      <w:r w:rsidR="00116D97">
        <w:rPr>
          <w:rFonts w:ascii="Bookman Old Style" w:hAnsi="Bookman Old Style"/>
          <w:highlight w:val="lightGray"/>
        </w:rPr>
        <w:instrText xml:space="preserve"> \* MERGEFORMAT </w:instrText>
      </w:r>
      <w:r w:rsidR="00932234" w:rsidRPr="00116D97">
        <w:rPr>
          <w:rFonts w:ascii="Bookman Old Style" w:hAnsi="Bookman Old Style"/>
          <w:highlight w:val="lightGray"/>
        </w:rPr>
      </w:r>
      <w:r w:rsidR="00932234" w:rsidRPr="00116D97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5</w:t>
      </w:r>
      <w:r w:rsidR="00932234" w:rsidRPr="00116D97">
        <w:rPr>
          <w:rFonts w:ascii="Bookman Old Style" w:hAnsi="Bookman Old Style"/>
          <w:highlight w:val="lightGray"/>
        </w:rPr>
        <w:fldChar w:fldCharType="end"/>
      </w:r>
      <w:r w:rsidR="00494659">
        <w:rPr>
          <w:rFonts w:ascii="Bookman Old Style" w:hAnsi="Bookman Old Style"/>
        </w:rPr>
        <w:t>]</w:t>
      </w:r>
      <w:r w:rsidR="00494659">
        <w:t xml:space="preserve"> </w:t>
      </w:r>
      <w:r w:rsidR="00656DAD">
        <w:t xml:space="preserve">med </w:t>
      </w:r>
      <w:r w:rsidR="00555B8D">
        <w:t xml:space="preserve">exempel på </w:t>
      </w:r>
      <w:r w:rsidR="00555B8D" w:rsidRPr="00555B8D">
        <w:t>kombinat</w:t>
      </w:r>
      <w:r w:rsidR="00555B8D">
        <w:t xml:space="preserve">ioner och typer av geodata över </w:t>
      </w:r>
      <w:r w:rsidR="00555B8D" w:rsidRPr="00555B8D">
        <w:t>olika geografiska områden och terrängtyper</w:t>
      </w:r>
      <w:r w:rsidR="00555B8D">
        <w:t>.</w:t>
      </w:r>
      <w:r w:rsidR="007B65DD">
        <w:t xml:space="preserve"> Geodata </w:t>
      </w:r>
      <w:r w:rsidR="007B65DD" w:rsidRPr="007B65DD">
        <w:t>från Malmö stad, Karlstads kommun och Lantmäteriet</w:t>
      </w:r>
      <w:r w:rsidR="007B65DD">
        <w:t xml:space="preserve"> ingår i miljöerna. Malmö st</w:t>
      </w:r>
      <w:r w:rsidR="00BC0ECB">
        <w:t>a</w:t>
      </w:r>
      <w:r w:rsidR="007B65DD">
        <w:t>d bidrar också med k</w:t>
      </w:r>
      <w:r w:rsidR="007B65DD" w:rsidRPr="007B65DD">
        <w:t xml:space="preserve">arttjänsten </w:t>
      </w:r>
      <w:r w:rsidR="007B65DD">
        <w:t>och driften av demomiljöerna.</w:t>
      </w:r>
    </w:p>
    <w:p w:rsidR="007B014A" w:rsidRDefault="007B65DD" w:rsidP="00622D17">
      <w:r>
        <w:t>Syftet med d</w:t>
      </w:r>
      <w:r w:rsidR="00555B8D">
        <w:t xml:space="preserve">emomiljöerna har </w:t>
      </w:r>
      <w:r>
        <w:t xml:space="preserve">varit att </w:t>
      </w:r>
      <w:r w:rsidR="004C1D3B" w:rsidRPr="00BE6EB9">
        <w:t xml:space="preserve">visa på nyttan med att </w:t>
      </w:r>
      <w:r w:rsidR="004C1D3B">
        <w:t xml:space="preserve">ha ordning och reda på geodata samt att </w:t>
      </w:r>
      <w:r w:rsidR="004841B1">
        <w:t>förenkla för slutanvändare att beskriva sina informationsbehov</w:t>
      </w:r>
      <w:r w:rsidR="004C1D3B">
        <w:t xml:space="preserve">. </w:t>
      </w:r>
      <w:r w:rsidR="00BC0ECB">
        <w:t xml:space="preserve">Miljöerna har </w:t>
      </w:r>
      <w:r w:rsidR="004841B1">
        <w:t xml:space="preserve">också varit värdefulla för att </w:t>
      </w:r>
      <w:r w:rsidR="00AE4D2F">
        <w:t xml:space="preserve">öka </w:t>
      </w:r>
      <w:r w:rsidR="007B014A">
        <w:t>intressenterna</w:t>
      </w:r>
      <w:r w:rsidR="00AE4D2F">
        <w:t>s</w:t>
      </w:r>
      <w:r w:rsidR="00656DAD">
        <w:t xml:space="preserve"> </w:t>
      </w:r>
      <w:r w:rsidR="00AE4D2F">
        <w:t xml:space="preserve">kunskaper om </w:t>
      </w:r>
      <w:r w:rsidR="00C35837">
        <w:t>projektet</w:t>
      </w:r>
      <w:r w:rsidR="004C1D3B">
        <w:t xml:space="preserve">, </w:t>
      </w:r>
      <w:r w:rsidR="00BC0ECB">
        <w:t xml:space="preserve">att utarbeta </w:t>
      </w:r>
      <w:r w:rsidR="007B014A" w:rsidRPr="007B014A">
        <w:t>geodataspecifikationer.</w:t>
      </w:r>
    </w:p>
    <w:p w:rsidR="00C35837" w:rsidRDefault="00AE4D2F" w:rsidP="00622D17">
      <w:r>
        <w:t xml:space="preserve">I demomiljön </w:t>
      </w:r>
      <w:r w:rsidR="00264BD8">
        <w:t xml:space="preserve">med </w:t>
      </w:r>
      <w:r w:rsidR="00C35837" w:rsidRPr="00C35837">
        <w:t xml:space="preserve">”Samhällsbyggnadskartor” visas förslag på lämpliga </w:t>
      </w:r>
      <w:r w:rsidR="0086590C">
        <w:t>geodata</w:t>
      </w:r>
      <w:r w:rsidR="00C35837" w:rsidRPr="00C35837">
        <w:t xml:space="preserve">sammanställningar som </w:t>
      </w:r>
      <w:r w:rsidR="00264BD8">
        <w:t xml:space="preserve">bedöms kunna </w:t>
      </w:r>
      <w:r w:rsidR="00C35837" w:rsidRPr="00C35837">
        <w:t>tillgodose informationsbehov</w:t>
      </w:r>
      <w:r w:rsidR="0086590C">
        <w:t>en</w:t>
      </w:r>
      <w:r w:rsidR="00C35837" w:rsidRPr="00C35837">
        <w:t xml:space="preserve"> i</w:t>
      </w:r>
      <w:r w:rsidR="00C35837">
        <w:t xml:space="preserve"> </w:t>
      </w:r>
      <w:r w:rsidR="0086590C">
        <w:t xml:space="preserve">olika verksamheter i </w:t>
      </w:r>
      <w:r w:rsidR="00C35837" w:rsidRPr="00C35837">
        <w:t>samhällsbyggnadsprocessen</w:t>
      </w:r>
      <w:r w:rsidR="00264BD8">
        <w:t xml:space="preserve">. I miljöerna visas också </w:t>
      </w:r>
      <w:r w:rsidR="00BC0ECB">
        <w:t xml:space="preserve">på </w:t>
      </w:r>
      <w:r w:rsidR="00C35837" w:rsidRPr="00C35837">
        <w:t xml:space="preserve">hur arbetet </w:t>
      </w:r>
      <w:r w:rsidR="00C35837">
        <w:t xml:space="preserve">i </w:t>
      </w:r>
      <w:r w:rsidR="00BC0ECB">
        <w:t xml:space="preserve">dessa </w:t>
      </w:r>
      <w:r w:rsidR="00656DAD">
        <w:t xml:space="preserve">verksamheter </w:t>
      </w:r>
      <w:r w:rsidR="00C35837" w:rsidRPr="00C35837">
        <w:t>kan effektiviseras.</w:t>
      </w:r>
    </w:p>
    <w:p w:rsidR="00017EC6" w:rsidRDefault="00AE4D2F" w:rsidP="00C35837">
      <w:r>
        <w:t>D</w:t>
      </w:r>
      <w:r w:rsidR="00622D17">
        <w:t xml:space="preserve">emomiljöerna </w:t>
      </w:r>
      <w:r w:rsidR="00656DAD">
        <w:t xml:space="preserve">har publicerats </w:t>
      </w:r>
      <w:r w:rsidR="0086590C">
        <w:t xml:space="preserve">publikt </w:t>
      </w:r>
      <w:r w:rsidR="00C35837">
        <w:t>på projektets hemsida</w:t>
      </w:r>
      <w:r w:rsidR="00017EC6">
        <w:t xml:space="preserve"> – </w:t>
      </w:r>
      <w:r w:rsidR="00656DAD">
        <w:t>att använda</w:t>
      </w:r>
      <w:r w:rsidR="00264BD8">
        <w:t>s</w:t>
      </w:r>
      <w:r w:rsidR="00656DAD">
        <w:t xml:space="preserve"> </w:t>
      </w:r>
      <w:r w:rsidR="00C35837">
        <w:t>utan krav på inloggning</w:t>
      </w:r>
      <w:r w:rsidR="00656DAD">
        <w:t xml:space="preserve"> och avgifter.</w:t>
      </w:r>
    </w:p>
    <w:p w:rsidR="00BD376A" w:rsidRPr="00C63014" w:rsidRDefault="00BD376A" w:rsidP="00BD376A">
      <w:pPr>
        <w:pStyle w:val="Rubrik2"/>
      </w:pPr>
      <w:bookmarkStart w:id="21" w:name="_Toc455437935"/>
      <w:r w:rsidRPr="00C63014">
        <w:t>Nationella referenssystem</w:t>
      </w:r>
      <w:r w:rsidR="0055306A">
        <w:t>en</w:t>
      </w:r>
      <w:bookmarkEnd w:id="21"/>
    </w:p>
    <w:p w:rsidR="009A39FF" w:rsidRDefault="00C169EC" w:rsidP="009A39FF">
      <w:pPr>
        <w:rPr>
          <w:lang w:eastAsia="en-US"/>
        </w:rPr>
      </w:pPr>
      <w:r w:rsidRPr="00C169EC">
        <w:rPr>
          <w:lang w:eastAsia="en-US"/>
        </w:rPr>
        <w:t xml:space="preserve">De </w:t>
      </w:r>
      <w:r w:rsidR="005A4BF2">
        <w:rPr>
          <w:lang w:eastAsia="en-US"/>
        </w:rPr>
        <w:t xml:space="preserve">nationella enhetliga </w:t>
      </w:r>
      <w:r w:rsidRPr="00C169EC">
        <w:rPr>
          <w:lang w:eastAsia="en-US"/>
        </w:rPr>
        <w:t>referenssystemen – SWEREF 99 och RH 2000 – bidrar till kostnadseffektiv, säker och enkel samverkan mellan samhällets olika aktörer – även över kommun- och länsgränser.</w:t>
      </w:r>
      <w:r>
        <w:rPr>
          <w:lang w:eastAsia="en-US"/>
        </w:rPr>
        <w:t xml:space="preserve"> </w:t>
      </w:r>
      <w:r w:rsidR="009A39FF" w:rsidRPr="009A39FF">
        <w:rPr>
          <w:lang w:eastAsia="en-US"/>
        </w:rPr>
        <w:t>Om alla parter i exempelvis ett bygg- eller infrastrukturprojekt utgår från samma referenssystem</w:t>
      </w:r>
      <w:r w:rsidR="009A39FF">
        <w:rPr>
          <w:lang w:eastAsia="en-US"/>
        </w:rPr>
        <w:t xml:space="preserve"> i plan och höjd</w:t>
      </w:r>
      <w:r w:rsidR="009A39FF" w:rsidRPr="009A39FF">
        <w:rPr>
          <w:lang w:eastAsia="en-US"/>
        </w:rPr>
        <w:t xml:space="preserve"> minskar riskerna för dyrbara misstag.</w:t>
      </w:r>
      <w:r w:rsidR="009A39FF">
        <w:rPr>
          <w:lang w:eastAsia="en-US"/>
        </w:rPr>
        <w:t xml:space="preserve"> </w:t>
      </w:r>
      <w:r w:rsidR="00264BD8">
        <w:rPr>
          <w:lang w:eastAsia="en-US"/>
        </w:rPr>
        <w:t>Dessutom blir b</w:t>
      </w:r>
      <w:r w:rsidR="00B227E1" w:rsidRPr="00B227E1">
        <w:rPr>
          <w:lang w:eastAsia="en-US"/>
        </w:rPr>
        <w:t xml:space="preserve">eslutsunderlagen mer tillförlitliga och </w:t>
      </w:r>
      <w:r w:rsidR="00656DAD">
        <w:rPr>
          <w:lang w:eastAsia="en-US"/>
        </w:rPr>
        <w:t xml:space="preserve">rätt åtgärder kan </w:t>
      </w:r>
      <w:r w:rsidR="00B227E1" w:rsidRPr="00B227E1">
        <w:rPr>
          <w:lang w:eastAsia="en-US"/>
        </w:rPr>
        <w:t>s</w:t>
      </w:r>
      <w:r w:rsidR="00B227E1">
        <w:rPr>
          <w:lang w:eastAsia="en-US"/>
        </w:rPr>
        <w:t xml:space="preserve">nabbare </w:t>
      </w:r>
      <w:r w:rsidR="00656DAD">
        <w:rPr>
          <w:lang w:eastAsia="en-US"/>
        </w:rPr>
        <w:t>vidtas.</w:t>
      </w:r>
    </w:p>
    <w:p w:rsidR="00AD7C87" w:rsidRDefault="000963B2" w:rsidP="00AD7C87">
      <w:pPr>
        <w:rPr>
          <w:lang w:eastAsia="en-US"/>
        </w:rPr>
      </w:pPr>
      <w:r>
        <w:rPr>
          <w:lang w:eastAsia="en-US"/>
        </w:rPr>
        <w:t xml:space="preserve">Svensk geoprocess delprojekt </w:t>
      </w:r>
      <w:r w:rsidR="00DD4C54" w:rsidRPr="00DD4C54">
        <w:rPr>
          <w:lang w:eastAsia="en-US"/>
        </w:rPr>
        <w:t>[</w:t>
      </w:r>
      <w:r w:rsidR="00DD4C54">
        <w:rPr>
          <w:lang w:eastAsia="en-US"/>
        </w:rPr>
        <w:t>A</w:t>
      </w:r>
      <w:r w:rsidR="00932234" w:rsidRPr="00920E5F">
        <w:rPr>
          <w:highlight w:val="lightGray"/>
          <w:lang w:eastAsia="en-US"/>
        </w:rPr>
        <w:fldChar w:fldCharType="begin"/>
      </w:r>
      <w:r w:rsidR="00932234" w:rsidRPr="00920E5F">
        <w:rPr>
          <w:highlight w:val="lightGray"/>
          <w:lang w:eastAsia="en-US"/>
        </w:rPr>
        <w:instrText xml:space="preserve"> REF _Ref455505160 \r \h </w:instrText>
      </w:r>
      <w:r w:rsidR="00920E5F">
        <w:rPr>
          <w:highlight w:val="lightGray"/>
          <w:lang w:eastAsia="en-US"/>
        </w:rPr>
        <w:instrText xml:space="preserve"> \* MERGEFORMAT </w:instrText>
      </w:r>
      <w:r w:rsidR="00932234" w:rsidRPr="00920E5F">
        <w:rPr>
          <w:highlight w:val="lightGray"/>
          <w:lang w:eastAsia="en-US"/>
        </w:rPr>
      </w:r>
      <w:r w:rsidR="00932234" w:rsidRPr="00920E5F">
        <w:rPr>
          <w:highlight w:val="lightGray"/>
          <w:lang w:eastAsia="en-US"/>
        </w:rPr>
        <w:fldChar w:fldCharType="separate"/>
      </w:r>
      <w:r w:rsidR="0089250D">
        <w:rPr>
          <w:highlight w:val="lightGray"/>
          <w:lang w:eastAsia="en-US"/>
        </w:rPr>
        <w:t>6</w:t>
      </w:r>
      <w:r w:rsidR="00932234" w:rsidRPr="00920E5F">
        <w:rPr>
          <w:highlight w:val="lightGray"/>
          <w:lang w:eastAsia="en-US"/>
        </w:rPr>
        <w:fldChar w:fldCharType="end"/>
      </w:r>
      <w:r w:rsidR="00DD4C54" w:rsidRPr="00DD4C54">
        <w:rPr>
          <w:lang w:eastAsia="en-US"/>
        </w:rPr>
        <w:t xml:space="preserve">] </w:t>
      </w:r>
      <w:r w:rsidR="009A39FF" w:rsidRPr="009A39FF">
        <w:rPr>
          <w:lang w:eastAsia="en-US"/>
        </w:rPr>
        <w:t>ERS (</w:t>
      </w:r>
      <w:r w:rsidR="00286D87">
        <w:rPr>
          <w:lang w:eastAsia="en-US"/>
        </w:rPr>
        <w:t>enhetliga referenssystem</w:t>
      </w:r>
      <w:r w:rsidR="009A39FF" w:rsidRPr="009A39FF">
        <w:rPr>
          <w:lang w:eastAsia="en-US"/>
        </w:rPr>
        <w:t xml:space="preserve">) </w:t>
      </w:r>
      <w:r w:rsidR="00BC0ECB">
        <w:rPr>
          <w:lang w:eastAsia="en-US"/>
        </w:rPr>
        <w:t xml:space="preserve">uppgift har varit </w:t>
      </w:r>
      <w:r w:rsidR="00C276DD">
        <w:rPr>
          <w:lang w:eastAsia="en-US"/>
        </w:rPr>
        <w:t xml:space="preserve">att aktivt </w:t>
      </w:r>
      <w:r w:rsidRPr="000963B2">
        <w:rPr>
          <w:lang w:eastAsia="en-US"/>
        </w:rPr>
        <w:t xml:space="preserve">påskynda och stötta kommunerna </w:t>
      </w:r>
      <w:r w:rsidR="00C276DD">
        <w:rPr>
          <w:lang w:eastAsia="en-US"/>
        </w:rPr>
        <w:t xml:space="preserve">i deras </w:t>
      </w:r>
      <w:r w:rsidR="00A977C8">
        <w:rPr>
          <w:lang w:eastAsia="en-US"/>
        </w:rPr>
        <w:t>införande</w:t>
      </w:r>
      <w:r w:rsidR="00A0319A">
        <w:rPr>
          <w:lang w:eastAsia="en-US"/>
        </w:rPr>
        <w:t xml:space="preserve">arbeten. </w:t>
      </w:r>
      <w:r w:rsidR="00C276DD">
        <w:rPr>
          <w:lang w:eastAsia="en-US"/>
        </w:rPr>
        <w:t>I delprojekt</w:t>
      </w:r>
      <w:r w:rsidR="00CF4E90">
        <w:rPr>
          <w:lang w:eastAsia="en-US"/>
        </w:rPr>
        <w:t xml:space="preserve">et </w:t>
      </w:r>
      <w:r w:rsidR="00C276DD">
        <w:rPr>
          <w:lang w:eastAsia="en-US"/>
        </w:rPr>
        <w:t xml:space="preserve">har </w:t>
      </w:r>
      <w:r>
        <w:rPr>
          <w:lang w:eastAsia="en-US"/>
        </w:rPr>
        <w:t xml:space="preserve">ett 20-tal personer </w:t>
      </w:r>
      <w:r w:rsidR="00CF4E90">
        <w:rPr>
          <w:lang w:eastAsia="en-US"/>
        </w:rPr>
        <w:t xml:space="preserve">medverkat </w:t>
      </w:r>
      <w:r w:rsidRPr="000963B2">
        <w:rPr>
          <w:lang w:eastAsia="en-US"/>
        </w:rPr>
        <w:t xml:space="preserve">med kompetens i </w:t>
      </w:r>
      <w:r w:rsidR="00CF4E90">
        <w:rPr>
          <w:lang w:eastAsia="en-US"/>
        </w:rPr>
        <w:t xml:space="preserve">bl.a. </w:t>
      </w:r>
      <w:r w:rsidRPr="000963B2">
        <w:rPr>
          <w:lang w:eastAsia="en-US"/>
        </w:rPr>
        <w:lastRenderedPageBreak/>
        <w:t>geodesi, marknadsföring och fas</w:t>
      </w:r>
      <w:r>
        <w:rPr>
          <w:lang w:eastAsia="en-US"/>
        </w:rPr>
        <w:t>t</w:t>
      </w:r>
      <w:r w:rsidRPr="000963B2">
        <w:rPr>
          <w:lang w:eastAsia="en-US"/>
        </w:rPr>
        <w:t>ighetsbildning</w:t>
      </w:r>
      <w:r w:rsidR="00CF4E90">
        <w:rPr>
          <w:lang w:eastAsia="en-US"/>
        </w:rPr>
        <w:t xml:space="preserve"> </w:t>
      </w:r>
      <w:r w:rsidRPr="000963B2">
        <w:rPr>
          <w:lang w:eastAsia="en-US"/>
        </w:rPr>
        <w:t>– från Lantmäteriet</w:t>
      </w:r>
      <w:r w:rsidR="005A4BF2">
        <w:rPr>
          <w:lang w:eastAsia="en-US"/>
        </w:rPr>
        <w:t xml:space="preserve"> och kommuner samt konsult</w:t>
      </w:r>
      <w:r w:rsidR="00A0319A">
        <w:rPr>
          <w:lang w:eastAsia="en-US"/>
        </w:rPr>
        <w:t>er.</w:t>
      </w:r>
      <w:r w:rsidR="00DD4C54">
        <w:rPr>
          <w:lang w:eastAsia="en-US"/>
        </w:rPr>
        <w:t xml:space="preserve">  </w:t>
      </w:r>
    </w:p>
    <w:p w:rsidR="00DE513A" w:rsidRPr="004E0F96" w:rsidRDefault="00DE513A" w:rsidP="00DE513A">
      <w:pPr>
        <w:pStyle w:val="Rubrik3"/>
        <w:rPr>
          <w:i/>
          <w:lang w:eastAsia="en-US"/>
        </w:rPr>
      </w:pPr>
      <w:bookmarkStart w:id="22" w:name="_Toc455436795"/>
      <w:bookmarkStart w:id="23" w:name="_Toc455437936"/>
      <w:r w:rsidRPr="004E0F96">
        <w:rPr>
          <w:i/>
          <w:lang w:eastAsia="en-US"/>
        </w:rPr>
        <w:t xml:space="preserve">Status den 30 juni </w:t>
      </w:r>
      <w:r w:rsidR="004A6A8C" w:rsidRPr="004E0F96">
        <w:rPr>
          <w:i/>
          <w:lang w:eastAsia="en-US"/>
        </w:rPr>
        <w:t>2016</w:t>
      </w:r>
      <w:bookmarkEnd w:id="22"/>
      <w:bookmarkEnd w:id="23"/>
    </w:p>
    <w:p w:rsidR="00A977C8" w:rsidRDefault="00C169EC" w:rsidP="00A97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 xml:space="preserve">I regeringsuppdraget anges </w:t>
      </w:r>
      <w:r w:rsidR="00DE513A">
        <w:rPr>
          <w:lang w:eastAsia="en-US"/>
        </w:rPr>
        <w:t xml:space="preserve">att övergången till </w:t>
      </w:r>
      <w:r>
        <w:rPr>
          <w:lang w:eastAsia="en-US"/>
        </w:rPr>
        <w:t xml:space="preserve">de </w:t>
      </w:r>
      <w:r w:rsidR="00DE513A">
        <w:rPr>
          <w:lang w:eastAsia="en-US"/>
        </w:rPr>
        <w:t xml:space="preserve">nationella referenssystemen bör vara klar </w:t>
      </w:r>
      <w:r w:rsidR="00DE513A" w:rsidRPr="00DE513A">
        <w:rPr>
          <w:lang w:eastAsia="en-US"/>
        </w:rPr>
        <w:t xml:space="preserve">till halvårsskiftet 2016 – </w:t>
      </w:r>
      <w:r w:rsidR="00DE513A">
        <w:rPr>
          <w:lang w:eastAsia="en-US"/>
        </w:rPr>
        <w:t xml:space="preserve">i </w:t>
      </w:r>
      <w:r w:rsidR="00833B5F">
        <w:rPr>
          <w:lang w:eastAsia="en-US"/>
        </w:rPr>
        <w:t xml:space="preserve">alla </w:t>
      </w:r>
      <w:r w:rsidR="00DE513A">
        <w:rPr>
          <w:lang w:eastAsia="en-US"/>
        </w:rPr>
        <w:t>kommuner</w:t>
      </w:r>
      <w:r>
        <w:rPr>
          <w:lang w:eastAsia="en-US"/>
        </w:rPr>
        <w:t xml:space="preserve"> </w:t>
      </w:r>
      <w:r w:rsidR="00DE513A">
        <w:rPr>
          <w:lang w:eastAsia="en-US"/>
        </w:rPr>
        <w:t>och hos alla berörda statliga myndigheter.</w:t>
      </w:r>
    </w:p>
    <w:p w:rsidR="00DE513A" w:rsidRDefault="005E4C5C" w:rsidP="00DE513A">
      <w:pPr>
        <w:rPr>
          <w:lang w:eastAsia="en-US"/>
        </w:rPr>
      </w:pPr>
      <w:r>
        <w:rPr>
          <w:lang w:eastAsia="en-US"/>
        </w:rPr>
        <w:t xml:space="preserve">Projektet har inte lyckats nå de målen. </w:t>
      </w:r>
      <w:r w:rsidR="00DE513A">
        <w:rPr>
          <w:lang w:eastAsia="en-US"/>
        </w:rPr>
        <w:t xml:space="preserve">Den 30 juni 2016 </w:t>
      </w:r>
      <w:r w:rsidR="00DE513A" w:rsidRPr="0086590C">
        <w:rPr>
          <w:lang w:eastAsia="en-US"/>
        </w:rPr>
        <w:t xml:space="preserve">har </w:t>
      </w:r>
      <w:r w:rsidR="00DE513A" w:rsidRPr="0086590C">
        <w:rPr>
          <w:b/>
          <w:lang w:eastAsia="en-US"/>
        </w:rPr>
        <w:t>282</w:t>
      </w:r>
      <w:r w:rsidR="00DE513A" w:rsidRPr="0086590C">
        <w:rPr>
          <w:lang w:eastAsia="en-US"/>
        </w:rPr>
        <w:t xml:space="preserve"> kommuner</w:t>
      </w:r>
      <w:r w:rsidR="00DE513A">
        <w:rPr>
          <w:lang w:eastAsia="en-US"/>
        </w:rPr>
        <w:t xml:space="preserve"> infört SWEREF 99 </w:t>
      </w:r>
      <w:r w:rsidR="00DE513A" w:rsidRPr="0086590C">
        <w:rPr>
          <w:lang w:eastAsia="en-US"/>
        </w:rPr>
        <w:t xml:space="preserve">och </w:t>
      </w:r>
      <w:r w:rsidR="00DE513A" w:rsidRPr="0086590C">
        <w:rPr>
          <w:b/>
          <w:lang w:eastAsia="en-US"/>
        </w:rPr>
        <w:t>21</w:t>
      </w:r>
      <w:r w:rsidR="00247782">
        <w:rPr>
          <w:b/>
          <w:lang w:eastAsia="en-US"/>
        </w:rPr>
        <w:t>3</w:t>
      </w:r>
      <w:r w:rsidR="00DE513A" w:rsidRPr="0086590C">
        <w:rPr>
          <w:lang w:eastAsia="en-US"/>
        </w:rPr>
        <w:t xml:space="preserve"> har infört</w:t>
      </w:r>
      <w:r w:rsidR="00DE513A">
        <w:rPr>
          <w:lang w:eastAsia="en-US"/>
        </w:rPr>
        <w:t xml:space="preserve"> RH 2000. Bedömningen är att</w:t>
      </w:r>
      <w:r w:rsidR="0086590C">
        <w:rPr>
          <w:lang w:eastAsia="en-US"/>
        </w:rPr>
        <w:t xml:space="preserve"> </w:t>
      </w:r>
      <w:r w:rsidR="00DE513A" w:rsidRPr="0086590C">
        <w:rPr>
          <w:b/>
          <w:lang w:eastAsia="en-US"/>
        </w:rPr>
        <w:t>alla</w:t>
      </w:r>
      <w:r w:rsidR="00DE513A">
        <w:rPr>
          <w:lang w:eastAsia="en-US"/>
        </w:rPr>
        <w:t xml:space="preserve"> kommuner infört SWERERF 99 och </w:t>
      </w:r>
      <w:r w:rsidR="00615371" w:rsidRPr="0086590C">
        <w:rPr>
          <w:b/>
          <w:lang w:eastAsia="en-US"/>
        </w:rPr>
        <w:t>242</w:t>
      </w:r>
      <w:r w:rsidR="00DE513A">
        <w:rPr>
          <w:lang w:eastAsia="en-US"/>
        </w:rPr>
        <w:t xml:space="preserve"> </w:t>
      </w:r>
      <w:r w:rsidR="0086590C">
        <w:rPr>
          <w:lang w:eastAsia="en-US"/>
        </w:rPr>
        <w:t xml:space="preserve">kommuner </w:t>
      </w:r>
      <w:r w:rsidR="00DE513A">
        <w:rPr>
          <w:lang w:eastAsia="en-US"/>
        </w:rPr>
        <w:t>RH 2000</w:t>
      </w:r>
      <w:r w:rsidR="00286D87">
        <w:rPr>
          <w:lang w:eastAsia="en-US"/>
        </w:rPr>
        <w:t xml:space="preserve"> </w:t>
      </w:r>
      <w:r w:rsidR="00A977C8">
        <w:rPr>
          <w:lang w:eastAsia="en-US"/>
        </w:rPr>
        <w:t xml:space="preserve">till den 31 december 2016 </w:t>
      </w:r>
      <w:r w:rsidR="00286D87">
        <w:rPr>
          <w:lang w:eastAsia="en-US"/>
        </w:rPr>
        <w:t xml:space="preserve">samt att </w:t>
      </w:r>
      <w:r w:rsidR="00286D87" w:rsidRPr="00286D87">
        <w:rPr>
          <w:b/>
          <w:lang w:eastAsia="en-US"/>
        </w:rPr>
        <w:t>alla</w:t>
      </w:r>
      <w:r w:rsidR="00286D87">
        <w:rPr>
          <w:lang w:eastAsia="en-US"/>
        </w:rPr>
        <w:t xml:space="preserve"> kommuner</w:t>
      </w:r>
      <w:r w:rsidR="00A977C8">
        <w:rPr>
          <w:lang w:eastAsia="en-US"/>
        </w:rPr>
        <w:t xml:space="preserve"> </w:t>
      </w:r>
      <w:r w:rsidR="006B3D3F">
        <w:rPr>
          <w:lang w:eastAsia="en-US"/>
        </w:rPr>
        <w:t xml:space="preserve">infört </w:t>
      </w:r>
      <w:r w:rsidR="00A977C8">
        <w:rPr>
          <w:lang w:eastAsia="en-US"/>
        </w:rPr>
        <w:t xml:space="preserve">RH 2000 </w:t>
      </w:r>
      <w:r w:rsidR="00286D87">
        <w:rPr>
          <w:lang w:eastAsia="en-US"/>
        </w:rPr>
        <w:t>till den 30 juni 2018.</w:t>
      </w:r>
    </w:p>
    <w:p w:rsidR="00D96B7E" w:rsidRDefault="00DE513A" w:rsidP="006E28E3">
      <w:pPr>
        <w:rPr>
          <w:lang w:eastAsia="en-US"/>
        </w:rPr>
      </w:pPr>
      <w:r>
        <w:rPr>
          <w:lang w:eastAsia="en-US"/>
        </w:rPr>
        <w:t xml:space="preserve">Den </w:t>
      </w:r>
      <w:r w:rsidR="00615371">
        <w:rPr>
          <w:lang w:eastAsia="en-US"/>
        </w:rPr>
        <w:t xml:space="preserve">30 juni </w:t>
      </w:r>
      <w:r>
        <w:rPr>
          <w:lang w:eastAsia="en-US"/>
        </w:rPr>
        <w:t>201</w:t>
      </w:r>
      <w:r w:rsidR="00615371">
        <w:rPr>
          <w:lang w:eastAsia="en-US"/>
        </w:rPr>
        <w:t>6</w:t>
      </w:r>
      <w:r>
        <w:rPr>
          <w:lang w:eastAsia="en-US"/>
        </w:rPr>
        <w:t xml:space="preserve"> har </w:t>
      </w:r>
      <w:r w:rsidRPr="00615371">
        <w:rPr>
          <w:b/>
          <w:lang w:eastAsia="en-US"/>
        </w:rPr>
        <w:t>3</w:t>
      </w:r>
      <w:r w:rsidR="00615371" w:rsidRPr="00615371">
        <w:rPr>
          <w:b/>
          <w:lang w:eastAsia="en-US"/>
        </w:rPr>
        <w:t>4</w:t>
      </w:r>
      <w:r>
        <w:rPr>
          <w:lang w:eastAsia="en-US"/>
        </w:rPr>
        <w:t xml:space="preserve"> av 38 berörda </w:t>
      </w:r>
      <w:r w:rsidR="00615371">
        <w:rPr>
          <w:lang w:eastAsia="en-US"/>
        </w:rPr>
        <w:t xml:space="preserve">statliga </w:t>
      </w:r>
      <w:r>
        <w:rPr>
          <w:lang w:eastAsia="en-US"/>
        </w:rPr>
        <w:t xml:space="preserve">myndigheter infört SWEREF 99 och </w:t>
      </w:r>
      <w:r w:rsidRPr="00615371">
        <w:rPr>
          <w:b/>
          <w:lang w:eastAsia="en-US"/>
        </w:rPr>
        <w:t>13</w:t>
      </w:r>
      <w:r>
        <w:rPr>
          <w:lang w:eastAsia="en-US"/>
        </w:rPr>
        <w:t xml:space="preserve"> av 18 berörda </w:t>
      </w:r>
      <w:r w:rsidR="00615371">
        <w:rPr>
          <w:lang w:eastAsia="en-US"/>
        </w:rPr>
        <w:t xml:space="preserve">har </w:t>
      </w:r>
      <w:r>
        <w:rPr>
          <w:lang w:eastAsia="en-US"/>
        </w:rPr>
        <w:t>infört RH 2000.</w:t>
      </w:r>
      <w:r w:rsidR="00615371">
        <w:rPr>
          <w:lang w:eastAsia="en-US"/>
        </w:rPr>
        <w:t xml:space="preserve"> </w:t>
      </w:r>
      <w:r w:rsidR="006E28E3">
        <w:rPr>
          <w:lang w:eastAsia="en-US"/>
        </w:rPr>
        <w:t xml:space="preserve">Bedömningen är att </w:t>
      </w:r>
      <w:r w:rsidR="0086590C">
        <w:rPr>
          <w:lang w:eastAsia="en-US"/>
        </w:rPr>
        <w:t xml:space="preserve">de </w:t>
      </w:r>
      <w:r w:rsidR="00615371">
        <w:rPr>
          <w:lang w:eastAsia="en-US"/>
        </w:rPr>
        <w:t>återstående införanden</w:t>
      </w:r>
      <w:r w:rsidR="0086590C">
        <w:rPr>
          <w:lang w:eastAsia="en-US"/>
        </w:rPr>
        <w:t>a</w:t>
      </w:r>
      <w:r w:rsidR="00615371">
        <w:rPr>
          <w:lang w:eastAsia="en-US"/>
        </w:rPr>
        <w:t xml:space="preserve"> hos berörda statliga myndigheter är klara </w:t>
      </w:r>
      <w:r w:rsidR="00286D87">
        <w:rPr>
          <w:lang w:eastAsia="en-US"/>
        </w:rPr>
        <w:t>till d</w:t>
      </w:r>
      <w:r w:rsidR="00615371">
        <w:rPr>
          <w:lang w:eastAsia="en-US"/>
        </w:rPr>
        <w:t>en 30 juni 2018</w:t>
      </w:r>
      <w:r w:rsidR="006E28E3">
        <w:rPr>
          <w:lang w:eastAsia="en-US"/>
        </w:rPr>
        <w:t>.</w:t>
      </w:r>
    </w:p>
    <w:p w:rsidR="00BC2A43" w:rsidRDefault="00BC2A43" w:rsidP="006E28E3">
      <w:pPr>
        <w:rPr>
          <w:lang w:eastAsia="en-US"/>
        </w:rPr>
      </w:pPr>
      <w:r w:rsidRPr="00A2058F">
        <w:rPr>
          <w:i/>
          <w:lang w:eastAsia="en-US"/>
        </w:rPr>
        <w:t xml:space="preserve">I </w:t>
      </w:r>
      <w:r w:rsidR="00A2058F">
        <w:rPr>
          <w:i/>
          <w:lang w:eastAsia="en-US"/>
        </w:rPr>
        <w:t xml:space="preserve">tabellen </w:t>
      </w:r>
      <w:r w:rsidR="00A2058F">
        <w:rPr>
          <w:lang w:eastAsia="en-US"/>
        </w:rPr>
        <w:t>nedan r</w:t>
      </w:r>
      <w:r>
        <w:rPr>
          <w:lang w:eastAsia="en-US"/>
        </w:rPr>
        <w:t>edovisas antalet kommuner och</w:t>
      </w:r>
      <w:r w:rsidR="00A2058F">
        <w:rPr>
          <w:lang w:eastAsia="en-US"/>
        </w:rPr>
        <w:t xml:space="preserve"> </w:t>
      </w:r>
      <w:r w:rsidR="00A2058F" w:rsidRPr="00A2058F">
        <w:rPr>
          <w:lang w:eastAsia="en-US"/>
        </w:rPr>
        <w:t>berörda statliga myndigheter</w:t>
      </w:r>
      <w:r w:rsidR="00A2058F">
        <w:rPr>
          <w:lang w:eastAsia="en-US"/>
        </w:rPr>
        <w:t xml:space="preserve"> som har infört referenssystemen under perioden </w:t>
      </w:r>
      <w:r>
        <w:rPr>
          <w:lang w:eastAsia="en-US"/>
        </w:rPr>
        <w:t>2013 till 2016</w:t>
      </w:r>
      <w:r w:rsidR="00A2058F">
        <w:rPr>
          <w:lang w:eastAsia="en-US"/>
        </w:rPr>
        <w:t xml:space="preserve"> samt prognoser för </w:t>
      </w:r>
      <w:r w:rsidR="00213CAA">
        <w:rPr>
          <w:lang w:eastAsia="en-US"/>
        </w:rPr>
        <w:t xml:space="preserve">färdigställanden i </w:t>
      </w:r>
      <w:r w:rsidR="00A2058F">
        <w:rPr>
          <w:lang w:eastAsia="en-US"/>
        </w:rPr>
        <w:t>december 2016 och 2018.</w:t>
      </w:r>
    </w:p>
    <w:p w:rsidR="00E41269" w:rsidRDefault="00E41269" w:rsidP="00BD376A">
      <w:pPr>
        <w:rPr>
          <w:lang w:eastAsia="en-US"/>
        </w:rPr>
      </w:pPr>
      <w:r>
        <w:rPr>
          <w:noProof/>
        </w:rPr>
        <w:drawing>
          <wp:inline distT="0" distB="0" distL="0" distR="0" wp14:anchorId="18D34E33">
            <wp:extent cx="4916385" cy="2240226"/>
            <wp:effectExtent l="0" t="0" r="0" b="825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85" cy="2257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76A" w:rsidRPr="0075323D" w:rsidRDefault="000963B2" w:rsidP="00BD376A">
      <w:r>
        <w:rPr>
          <w:lang w:eastAsia="en-US"/>
        </w:rPr>
        <w:t>Orsake</w:t>
      </w:r>
      <w:r w:rsidR="00BC2A43">
        <w:rPr>
          <w:lang w:eastAsia="en-US"/>
        </w:rPr>
        <w:t>n</w:t>
      </w:r>
      <w:r w:rsidR="00E41269">
        <w:rPr>
          <w:lang w:eastAsia="en-US"/>
        </w:rPr>
        <w:t xml:space="preserve"> </w:t>
      </w:r>
      <w:r w:rsidR="00BC2A43">
        <w:rPr>
          <w:lang w:eastAsia="en-US"/>
        </w:rPr>
        <w:t xml:space="preserve">som </w:t>
      </w:r>
      <w:r w:rsidR="00A2058F">
        <w:rPr>
          <w:lang w:eastAsia="en-US"/>
        </w:rPr>
        <w:t xml:space="preserve">främst </w:t>
      </w:r>
      <w:r w:rsidR="00BC2A43">
        <w:rPr>
          <w:lang w:eastAsia="en-US"/>
        </w:rPr>
        <w:t xml:space="preserve">anges av de som ännu </w:t>
      </w:r>
      <w:r w:rsidR="00C276DD">
        <w:rPr>
          <w:lang w:eastAsia="en-US"/>
        </w:rPr>
        <w:t>i</w:t>
      </w:r>
      <w:r w:rsidR="00BD376A" w:rsidRPr="0075323D">
        <w:rPr>
          <w:lang w:eastAsia="en-US"/>
        </w:rPr>
        <w:t xml:space="preserve">nte har infört de enhetliga referenssystemen </w:t>
      </w:r>
      <w:r w:rsidR="00BC2A43">
        <w:rPr>
          <w:lang w:eastAsia="en-US"/>
        </w:rPr>
        <w:t xml:space="preserve">är </w:t>
      </w:r>
      <w:r w:rsidR="00BD376A" w:rsidRPr="0075323D">
        <w:rPr>
          <w:lang w:eastAsia="en-US"/>
        </w:rPr>
        <w:t xml:space="preserve">resursbrist </w:t>
      </w:r>
      <w:r w:rsidR="00E41269">
        <w:rPr>
          <w:lang w:eastAsia="en-US"/>
        </w:rPr>
        <w:t xml:space="preserve">– brist </w:t>
      </w:r>
      <w:r w:rsidR="00BD376A" w:rsidRPr="0075323D">
        <w:rPr>
          <w:lang w:eastAsia="en-US"/>
        </w:rPr>
        <w:t>på kompetens och/eller finansiering</w:t>
      </w:r>
      <w:r w:rsidR="00E41269">
        <w:rPr>
          <w:lang w:eastAsia="en-US"/>
        </w:rPr>
        <w:t>.</w:t>
      </w:r>
      <w:r w:rsidR="00BD376A" w:rsidRPr="0075323D">
        <w:rPr>
          <w:lang w:eastAsia="en-US"/>
        </w:rPr>
        <w:t xml:space="preserve"> </w:t>
      </w:r>
    </w:p>
    <w:p w:rsidR="0065404B" w:rsidRDefault="0065404B" w:rsidP="00BD376A">
      <w:pPr>
        <w:rPr>
          <w:lang w:eastAsia="en-US"/>
        </w:rPr>
      </w:pPr>
      <w:r w:rsidRPr="0055306A">
        <w:rPr>
          <w:b/>
          <w:lang w:eastAsia="en-US"/>
        </w:rPr>
        <w:t xml:space="preserve">I bilaga </w:t>
      </w:r>
      <w:r w:rsidR="000F566F" w:rsidRPr="0055306A">
        <w:rPr>
          <w:b/>
          <w:lang w:eastAsia="en-US"/>
        </w:rPr>
        <w:t>3</w:t>
      </w:r>
      <w:r w:rsidR="00DD4C54">
        <w:rPr>
          <w:lang w:eastAsia="en-US"/>
        </w:rPr>
        <w:t xml:space="preserve"> </w:t>
      </w:r>
      <w:r>
        <w:rPr>
          <w:lang w:eastAsia="en-US"/>
        </w:rPr>
        <w:t>redovisas i Sverigeöversikt</w:t>
      </w:r>
      <w:r w:rsidR="00A977C8">
        <w:rPr>
          <w:lang w:eastAsia="en-US"/>
        </w:rPr>
        <w:t xml:space="preserve"> </w:t>
      </w:r>
      <w:r w:rsidR="00213CAA">
        <w:rPr>
          <w:lang w:eastAsia="en-US"/>
        </w:rPr>
        <w:t xml:space="preserve">med </w:t>
      </w:r>
      <w:r w:rsidR="00A977C8">
        <w:rPr>
          <w:lang w:eastAsia="en-US"/>
        </w:rPr>
        <w:t xml:space="preserve">status </w:t>
      </w:r>
      <w:r w:rsidR="00E11C16">
        <w:rPr>
          <w:lang w:eastAsia="en-US"/>
        </w:rPr>
        <w:t xml:space="preserve">den 30 juni 2016 </w:t>
      </w:r>
      <w:r w:rsidR="00A977C8">
        <w:rPr>
          <w:lang w:eastAsia="en-US"/>
        </w:rPr>
        <w:t>för kommunernas införanden av SWEREF 99 (</w:t>
      </w:r>
      <w:r w:rsidR="00E373AB">
        <w:rPr>
          <w:lang w:eastAsia="en-US"/>
        </w:rPr>
        <w:t>Infört/Inte infört).</w:t>
      </w:r>
      <w:r>
        <w:rPr>
          <w:lang w:eastAsia="en-US"/>
        </w:rPr>
        <w:t xml:space="preserve"> </w:t>
      </w:r>
    </w:p>
    <w:p w:rsidR="00E373AB" w:rsidRDefault="00E373AB" w:rsidP="00E373AB">
      <w:pPr>
        <w:rPr>
          <w:lang w:eastAsia="en-US"/>
        </w:rPr>
      </w:pPr>
      <w:r w:rsidRPr="0055306A">
        <w:rPr>
          <w:b/>
          <w:lang w:eastAsia="en-US"/>
        </w:rPr>
        <w:t xml:space="preserve">I bilaga </w:t>
      </w:r>
      <w:r>
        <w:rPr>
          <w:b/>
          <w:lang w:eastAsia="en-US"/>
        </w:rPr>
        <w:t>4</w:t>
      </w:r>
      <w:r>
        <w:rPr>
          <w:lang w:eastAsia="en-US"/>
        </w:rPr>
        <w:t xml:space="preserve"> redovisas i</w:t>
      </w:r>
      <w:r w:rsidR="002D65D9">
        <w:rPr>
          <w:lang w:eastAsia="en-US"/>
        </w:rPr>
        <w:t xml:space="preserve"> </w:t>
      </w:r>
      <w:r>
        <w:rPr>
          <w:lang w:eastAsia="en-US"/>
        </w:rPr>
        <w:t xml:space="preserve">Sverigeöversikt </w:t>
      </w:r>
      <w:r w:rsidR="00213CAA">
        <w:rPr>
          <w:lang w:eastAsia="en-US"/>
        </w:rPr>
        <w:t xml:space="preserve">med </w:t>
      </w:r>
      <w:r>
        <w:rPr>
          <w:lang w:eastAsia="en-US"/>
        </w:rPr>
        <w:t xml:space="preserve">status </w:t>
      </w:r>
      <w:r w:rsidR="00E11C16">
        <w:rPr>
          <w:lang w:eastAsia="en-US"/>
        </w:rPr>
        <w:t xml:space="preserve">den 30 juni 2016 </w:t>
      </w:r>
      <w:r>
        <w:rPr>
          <w:lang w:eastAsia="en-US"/>
        </w:rPr>
        <w:t xml:space="preserve">för kommunernas införanden av RH 2000 (Infört/Inte infört). </w:t>
      </w:r>
    </w:p>
    <w:p w:rsidR="00A2058F" w:rsidRDefault="00A977C8" w:rsidP="00A2058F">
      <w:pPr>
        <w:rPr>
          <w:lang w:eastAsia="en-US"/>
        </w:rPr>
      </w:pPr>
      <w:r w:rsidRPr="0055306A">
        <w:rPr>
          <w:b/>
          <w:lang w:eastAsia="en-US"/>
        </w:rPr>
        <w:t xml:space="preserve">I bilaga </w:t>
      </w:r>
      <w:r w:rsidR="00E373AB">
        <w:rPr>
          <w:b/>
          <w:lang w:eastAsia="en-US"/>
        </w:rPr>
        <w:t>5</w:t>
      </w:r>
      <w:r w:rsidRPr="00827076">
        <w:rPr>
          <w:lang w:eastAsia="en-US"/>
        </w:rPr>
        <w:t xml:space="preserve"> redovisas de kommuner och berörda </w:t>
      </w:r>
      <w:r>
        <w:rPr>
          <w:lang w:eastAsia="en-US"/>
        </w:rPr>
        <w:t xml:space="preserve">statliga </w:t>
      </w:r>
      <w:r w:rsidRPr="00827076">
        <w:rPr>
          <w:lang w:eastAsia="en-US"/>
        </w:rPr>
        <w:t xml:space="preserve">myndigheter som inte har infört </w:t>
      </w:r>
      <w:r w:rsidR="00E11C16">
        <w:rPr>
          <w:lang w:eastAsia="en-US"/>
        </w:rPr>
        <w:t>referenssystemen</w:t>
      </w:r>
      <w:r w:rsidR="00213CAA">
        <w:rPr>
          <w:lang w:eastAsia="en-US"/>
        </w:rPr>
        <w:t>.</w:t>
      </w:r>
    </w:p>
    <w:p w:rsidR="00A2058F" w:rsidRDefault="00A2058F" w:rsidP="00A2058F">
      <w:pPr>
        <w:rPr>
          <w:lang w:eastAsia="en-US"/>
        </w:rPr>
      </w:pPr>
      <w:r>
        <w:rPr>
          <w:lang w:eastAsia="en-US"/>
        </w:rPr>
        <w:br w:type="page"/>
      </w:r>
    </w:p>
    <w:p w:rsidR="00222EAA" w:rsidRPr="00496261" w:rsidRDefault="008632CF" w:rsidP="00496261">
      <w:pPr>
        <w:pStyle w:val="Rubrik2"/>
      </w:pPr>
      <w:bookmarkStart w:id="24" w:name="_Toc455437937"/>
      <w:r w:rsidRPr="00384CAF">
        <w:lastRenderedPageBreak/>
        <w:t>Erfarenheter och rekommendationer</w:t>
      </w:r>
      <w:bookmarkEnd w:id="24"/>
    </w:p>
    <w:p w:rsidR="00F61272" w:rsidRDefault="00090525" w:rsidP="00010053">
      <w:r>
        <w:t xml:space="preserve">I det följande redovisas projektets </w:t>
      </w:r>
      <w:r w:rsidR="00B16237">
        <w:t xml:space="preserve">erfarenheter </w:t>
      </w:r>
      <w:r w:rsidR="00116D97">
        <w:t xml:space="preserve">och utvärderingar samt </w:t>
      </w:r>
      <w:r>
        <w:t xml:space="preserve">rekommendationer till det fortsatta arbetet </w:t>
      </w:r>
      <w:r w:rsidR="00B16237">
        <w:t xml:space="preserve">avseende </w:t>
      </w:r>
      <w:r w:rsidR="00832532">
        <w:t>aspekter</w:t>
      </w:r>
      <w:r w:rsidR="00C54726">
        <w:t>na</w:t>
      </w:r>
      <w:r w:rsidR="00832532">
        <w:t xml:space="preserve">; </w:t>
      </w:r>
      <w:r>
        <w:t>samarbete</w:t>
      </w:r>
      <w:r w:rsidR="00116D97">
        <w:t>t</w:t>
      </w:r>
      <w:r w:rsidR="00C54726">
        <w:t xml:space="preserve"> </w:t>
      </w:r>
      <w:r>
        <w:t xml:space="preserve">med </w:t>
      </w:r>
      <w:r w:rsidR="00B16237">
        <w:t>huvudintressenter</w:t>
      </w:r>
      <w:r w:rsidR="00F61272">
        <w:t>na</w:t>
      </w:r>
      <w:r>
        <w:t xml:space="preserve">, </w:t>
      </w:r>
      <w:r w:rsidRPr="00090525">
        <w:t>former</w:t>
      </w:r>
      <w:r w:rsidR="00F61272">
        <w:t>na</w:t>
      </w:r>
      <w:r w:rsidRPr="00090525">
        <w:t xml:space="preserve"> för kommunikation och informationsspridning</w:t>
      </w:r>
      <w:r>
        <w:t xml:space="preserve">, </w:t>
      </w:r>
      <w:r w:rsidR="00B16237">
        <w:t>arbets</w:t>
      </w:r>
      <w:r>
        <w:t>- och sam</w:t>
      </w:r>
      <w:r w:rsidR="00F61272">
        <w:t>arbetsformerna</w:t>
      </w:r>
      <w:r w:rsidR="00E25C66">
        <w:t xml:space="preserve"> samt projektdeltagarnas kompetens och engagemang.</w:t>
      </w:r>
    </w:p>
    <w:p w:rsidR="00AE4808" w:rsidRDefault="00AE4808" w:rsidP="00AE4808">
      <w:r>
        <w:t>E</w:t>
      </w:r>
      <w:r w:rsidRPr="00730DFD">
        <w:t>xamensarbetet</w:t>
      </w:r>
      <w:r>
        <w:t xml:space="preserve"> </w:t>
      </w:r>
      <w:r w:rsidR="00910CBE">
        <w:t xml:space="preserve">från KTH </w:t>
      </w:r>
      <w:r>
        <w:t xml:space="preserve">– </w:t>
      </w:r>
      <w:r w:rsidRPr="00730DFD">
        <w:t>Implementation av Svensk geoprocess i kommunal verksamhet –</w:t>
      </w:r>
      <w:r w:rsidR="00E3403B">
        <w:t xml:space="preserve"> </w:t>
      </w:r>
      <w:r>
        <w:t xml:space="preserve">kan också </w:t>
      </w:r>
      <w:r w:rsidR="00C73498">
        <w:t xml:space="preserve">användas som </w:t>
      </w:r>
      <w:r w:rsidR="00C54726">
        <w:t xml:space="preserve">stöd </w:t>
      </w:r>
      <w:r>
        <w:t xml:space="preserve">för </w:t>
      </w:r>
      <w:r w:rsidRPr="00730DFD">
        <w:t xml:space="preserve">Samverkan Svensk geoprocess </w:t>
      </w:r>
      <w:r w:rsidR="00116D97">
        <w:t>och dess intressenter</w:t>
      </w:r>
      <w:r w:rsidR="00213CAA">
        <w:t>,</w:t>
      </w:r>
      <w:r w:rsidR="00C73498">
        <w:t xml:space="preserve"> </w:t>
      </w:r>
      <w:r w:rsidR="00116D97">
        <w:t>t.ex. i</w:t>
      </w:r>
      <w:r>
        <w:t xml:space="preserve">nför beslut </w:t>
      </w:r>
      <w:r w:rsidRPr="00730DFD">
        <w:t xml:space="preserve">om </w:t>
      </w:r>
      <w:r w:rsidR="00116D97">
        <w:t xml:space="preserve">användning och </w:t>
      </w:r>
      <w:r w:rsidRPr="00730DFD">
        <w:t xml:space="preserve">införanden </w:t>
      </w:r>
      <w:r>
        <w:t>av geodataspecifikationer</w:t>
      </w:r>
      <w:r w:rsidR="00E3403B">
        <w:t>na</w:t>
      </w:r>
      <w:r w:rsidR="00660C1D">
        <w:t xml:space="preserve">. </w:t>
      </w:r>
      <w:r w:rsidR="00213CAA">
        <w:t>I examensarbetet har e</w:t>
      </w:r>
      <w:r>
        <w:t xml:space="preserve">nkätutskick </w:t>
      </w:r>
      <w:r w:rsidR="00C73498">
        <w:t xml:space="preserve">gjorts </w:t>
      </w:r>
      <w:r>
        <w:t>till alla Sveriges kommuner med frågor om Svensk geoprocess</w:t>
      </w:r>
      <w:r w:rsidR="00213CAA">
        <w:t xml:space="preserve">. Med </w:t>
      </w:r>
      <w:r w:rsidR="00C73498">
        <w:t xml:space="preserve">bl.a. </w:t>
      </w:r>
      <w:r w:rsidR="00E3403B">
        <w:t xml:space="preserve">enkätsvaren och </w:t>
      </w:r>
      <w:r w:rsidR="00660C1D">
        <w:t xml:space="preserve">en handfull djupintervjuer </w:t>
      </w:r>
      <w:r w:rsidR="00E3403B">
        <w:t>som grund</w:t>
      </w:r>
      <w:r w:rsidR="00C73498">
        <w:t xml:space="preserve"> anges </w:t>
      </w:r>
      <w:r>
        <w:t xml:space="preserve">de viktigaste faktorerna för att lyckas med införandena vara; Kommunikation, Huvudaktörer, Förvaltning, Tid, Ekonomi och Personal. </w:t>
      </w:r>
      <w:r>
        <w:rPr>
          <w:rFonts w:ascii="Bookman Old Style" w:hAnsi="Bookman Old Style"/>
        </w:rPr>
        <w:t>[</w:t>
      </w:r>
      <w:r w:rsidR="00932234" w:rsidRPr="00116D97">
        <w:rPr>
          <w:highlight w:val="lightGray"/>
        </w:rPr>
        <w:fldChar w:fldCharType="begin"/>
      </w:r>
      <w:r w:rsidR="00932234" w:rsidRPr="00116D97">
        <w:rPr>
          <w:rFonts w:ascii="Bookman Old Style" w:hAnsi="Bookman Old Style"/>
          <w:highlight w:val="lightGray"/>
        </w:rPr>
        <w:instrText xml:space="preserve"> REF _Ref455503587 \r \h </w:instrText>
      </w:r>
      <w:r w:rsidR="00116D97">
        <w:rPr>
          <w:highlight w:val="lightGray"/>
        </w:rPr>
        <w:instrText xml:space="preserve"> \* MERGEFORMAT </w:instrText>
      </w:r>
      <w:r w:rsidR="00932234" w:rsidRPr="00116D97">
        <w:rPr>
          <w:highlight w:val="lightGray"/>
        </w:rPr>
      </w:r>
      <w:r w:rsidR="00932234" w:rsidRPr="00116D97">
        <w:rPr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B</w:t>
      </w:r>
      <w:r w:rsidR="00932234" w:rsidRPr="00116D97">
        <w:rPr>
          <w:highlight w:val="lightGray"/>
        </w:rPr>
        <w:fldChar w:fldCharType="end"/>
      </w:r>
      <w:r>
        <w:rPr>
          <w:rFonts w:ascii="Bookman Old Style" w:hAnsi="Bookman Old Style"/>
        </w:rPr>
        <w:t>]</w:t>
      </w:r>
      <w:r>
        <w:t xml:space="preserve"> </w:t>
      </w:r>
    </w:p>
    <w:p w:rsidR="00F61272" w:rsidRPr="00A924A3" w:rsidRDefault="00F61272" w:rsidP="00496261">
      <w:pPr>
        <w:pStyle w:val="Rubrik3"/>
        <w:rPr>
          <w:i/>
        </w:rPr>
      </w:pPr>
      <w:bookmarkStart w:id="25" w:name="_Toc455437938"/>
      <w:r w:rsidRPr="00A924A3">
        <w:rPr>
          <w:i/>
        </w:rPr>
        <w:t>Huvudintressenter</w:t>
      </w:r>
      <w:bookmarkEnd w:id="25"/>
    </w:p>
    <w:p w:rsidR="002014BC" w:rsidRDefault="0080640D" w:rsidP="00F61272">
      <w:r w:rsidRPr="00AF4967">
        <w:rPr>
          <w:b/>
        </w:rPr>
        <w:t>Projektets</w:t>
      </w:r>
      <w:r w:rsidRPr="00AF4967">
        <w:t xml:space="preserve"> </w:t>
      </w:r>
      <w:r w:rsidR="006229B2" w:rsidRPr="00AF4967">
        <w:t xml:space="preserve">huvudintressenter </w:t>
      </w:r>
      <w:r w:rsidR="003F0635" w:rsidRPr="00AF4967">
        <w:t xml:space="preserve">har varit </w:t>
      </w:r>
      <w:r w:rsidRPr="00AF4967">
        <w:t>kommuner och Lantmäteriet.</w:t>
      </w:r>
    </w:p>
    <w:p w:rsidR="002014BC" w:rsidRDefault="005E1694" w:rsidP="00F61272">
      <w:r>
        <w:t>Prioritera</w:t>
      </w:r>
      <w:r w:rsidR="00E3403B">
        <w:t xml:space="preserve">t </w:t>
      </w:r>
      <w:r>
        <w:t xml:space="preserve">har varit att från kommunerna </w:t>
      </w:r>
      <w:r w:rsidR="003F0635" w:rsidRPr="00AF4967">
        <w:t xml:space="preserve">engagera </w:t>
      </w:r>
      <w:r w:rsidR="00E3403B">
        <w:t xml:space="preserve">verksamma </w:t>
      </w:r>
      <w:r w:rsidR="0080640D" w:rsidRPr="00AF4967">
        <w:t>i</w:t>
      </w:r>
      <w:r w:rsidR="00AF4967">
        <w:t xml:space="preserve">nom </w:t>
      </w:r>
      <w:r w:rsidR="0080640D" w:rsidRPr="00AF4967">
        <w:t>upphandling, insamling och produktion av geodata och kartsammaställningar</w:t>
      </w:r>
      <w:r w:rsidR="00E3403B">
        <w:t xml:space="preserve">, bl.a. </w:t>
      </w:r>
      <w:r w:rsidR="0080640D" w:rsidRPr="00AF4967">
        <w:t xml:space="preserve">från MBK- och geodatafunktioner. I projektets krav- och behovsanalyser </w:t>
      </w:r>
      <w:r w:rsidR="003F0635" w:rsidRPr="00AF4967">
        <w:t xml:space="preserve">involverades </w:t>
      </w:r>
      <w:r w:rsidR="004613FC">
        <w:t xml:space="preserve">även </w:t>
      </w:r>
      <w:r w:rsidR="0080640D" w:rsidRPr="00AF4967">
        <w:t>kommunala geodataanvändare</w:t>
      </w:r>
      <w:r w:rsidR="00E3403B">
        <w:t xml:space="preserve">, bl.a. i </w:t>
      </w:r>
      <w:r w:rsidR="0080640D" w:rsidRPr="00AF4967">
        <w:t xml:space="preserve">verksamheter som </w:t>
      </w:r>
      <w:r w:rsidR="003F0635" w:rsidRPr="00AF4967">
        <w:t>detalj</w:t>
      </w:r>
      <w:r w:rsidR="0080640D" w:rsidRPr="00AF4967">
        <w:t>planering, fastighetsbildning och bygglovshandläggning</w:t>
      </w:r>
      <w:r w:rsidR="003F0635" w:rsidRPr="00AF4967">
        <w:t xml:space="preserve"> samt räddningstjänst</w:t>
      </w:r>
      <w:r w:rsidR="0080640D" w:rsidRPr="00AF4967">
        <w:t>.</w:t>
      </w:r>
    </w:p>
    <w:p w:rsidR="00AF4967" w:rsidRPr="00AF4967" w:rsidRDefault="005E1694" w:rsidP="00F61272">
      <w:r>
        <w:t xml:space="preserve">Från Lantmäteriet har </w:t>
      </w:r>
      <w:r w:rsidR="003F0635" w:rsidRPr="00AF4967">
        <w:t>inblandade verksamheter</w:t>
      </w:r>
      <w:r w:rsidR="00431481">
        <w:t xml:space="preserve"> </w:t>
      </w:r>
      <w:r w:rsidR="003F0635" w:rsidRPr="00AF4967">
        <w:t>varit; upphandling, insam</w:t>
      </w:r>
      <w:r w:rsidR="002014BC">
        <w:softHyphen/>
      </w:r>
      <w:r w:rsidR="003F0635" w:rsidRPr="00AF4967">
        <w:t xml:space="preserve">ling och förvaltning av geodata – som motsvarar prioriterade teman i regeringsuppdraget – samt </w:t>
      </w:r>
      <w:r w:rsidR="006229B2" w:rsidRPr="00AF4967">
        <w:t xml:space="preserve">funktioner med uppgift att </w:t>
      </w:r>
      <w:r w:rsidR="00431481">
        <w:t xml:space="preserve">marknadsföra och </w:t>
      </w:r>
      <w:r w:rsidR="006229B2" w:rsidRPr="00AF4967">
        <w:t xml:space="preserve">utveckla </w:t>
      </w:r>
      <w:r w:rsidR="003F0635" w:rsidRPr="00AF4967">
        <w:t>geodata</w:t>
      </w:r>
      <w:r w:rsidR="00AF4967" w:rsidRPr="00AF4967">
        <w:t>, specifikationer, standarder och verksamhetsprocesser samt att förbättra metoder för insamling, utbyte och förvaltning</w:t>
      </w:r>
      <w:r w:rsidR="00AF4967">
        <w:t xml:space="preserve"> av geodata</w:t>
      </w:r>
      <w:r w:rsidR="00AF4967" w:rsidRPr="00AF4967">
        <w:t>.</w:t>
      </w:r>
    </w:p>
    <w:p w:rsidR="005E1694" w:rsidRDefault="006229B2" w:rsidP="00F61272">
      <w:r w:rsidRPr="00AF4967">
        <w:t>Andra i</w:t>
      </w:r>
      <w:r w:rsidR="00D97076" w:rsidRPr="00AF4967">
        <w:t>ntressenter</w:t>
      </w:r>
      <w:r w:rsidR="00565A82" w:rsidRPr="00AF4967">
        <w:t xml:space="preserve"> som t.ex. </w:t>
      </w:r>
      <w:r w:rsidR="00D97076" w:rsidRPr="00AF4967">
        <w:t xml:space="preserve">MSB, </w:t>
      </w:r>
      <w:r w:rsidR="00D24AC9">
        <w:t>länsstyrelserna</w:t>
      </w:r>
      <w:r w:rsidR="00D97076" w:rsidRPr="00AF4967">
        <w:t xml:space="preserve">, </w:t>
      </w:r>
      <w:r w:rsidR="00565A82" w:rsidRPr="00AF4967">
        <w:t>SMHI, Sjöfartsverket</w:t>
      </w:r>
      <w:r w:rsidR="00AF4967" w:rsidRPr="00AF4967">
        <w:t xml:space="preserve"> och </w:t>
      </w:r>
      <w:r w:rsidR="00565A82" w:rsidRPr="00AF4967">
        <w:t xml:space="preserve">Trafikverket har engagerats i temauppdragens referensgrupper. </w:t>
      </w:r>
      <w:r w:rsidR="005E1694">
        <w:t xml:space="preserve">Samarbetet med Trafikverket har emellertid under hand fördjupats och inneburit </w:t>
      </w:r>
      <w:r w:rsidR="00E3403B">
        <w:t xml:space="preserve">att de också </w:t>
      </w:r>
      <w:r w:rsidR="005E1694">
        <w:t>medverka</w:t>
      </w:r>
      <w:r w:rsidR="00E3403B">
        <w:t xml:space="preserve">t i </w:t>
      </w:r>
      <w:r w:rsidR="005E1694">
        <w:t>flera av teamuppdragens arbetsgrupper</w:t>
      </w:r>
      <w:r w:rsidR="00382FC2">
        <w:t xml:space="preserve">, bl.a. </w:t>
      </w:r>
      <w:r w:rsidR="005E1694">
        <w:t>i</w:t>
      </w:r>
      <w:r w:rsidR="00E3403B">
        <w:t xml:space="preserve"> temauppdragen </w:t>
      </w:r>
      <w:r w:rsidR="005E1694">
        <w:t xml:space="preserve">Flygbild/Ortofoto, Väg/Järnväg </w:t>
      </w:r>
      <w:r w:rsidR="002014BC">
        <w:t xml:space="preserve">och </w:t>
      </w:r>
      <w:r w:rsidR="005E1694">
        <w:t>Stompunkter.</w:t>
      </w:r>
    </w:p>
    <w:p w:rsidR="00BF489C" w:rsidRDefault="00431481" w:rsidP="00F61272">
      <w:r>
        <w:t>Intressentgruppen marknadsaktörer – leverantörer och konsulter inom geodata</w:t>
      </w:r>
      <w:r w:rsidR="002014BC">
        <w:t xml:space="preserve"> och </w:t>
      </w:r>
      <w:r>
        <w:t>IT – har löpande informera</w:t>
      </w:r>
      <w:r w:rsidR="00BF489C">
        <w:t xml:space="preserve">ts </w:t>
      </w:r>
      <w:r>
        <w:t xml:space="preserve">om projektet och engagerats som referenspersoner i </w:t>
      </w:r>
      <w:r w:rsidR="004508D4">
        <w:t xml:space="preserve">flera av projektets </w:t>
      </w:r>
      <w:r w:rsidR="002014BC">
        <w:t xml:space="preserve">delprojekt. Dessutom har </w:t>
      </w:r>
      <w:r w:rsidR="00382FC2">
        <w:t xml:space="preserve">flera </w:t>
      </w:r>
      <w:r w:rsidR="004508D4">
        <w:t xml:space="preserve">seminarier arrangerats för </w:t>
      </w:r>
      <w:r w:rsidR="00E3403B">
        <w:t xml:space="preserve">gruppen </w:t>
      </w:r>
      <w:r w:rsidR="004508D4">
        <w:t xml:space="preserve">i syfte att </w:t>
      </w:r>
      <w:r w:rsidR="00BF489C">
        <w:t xml:space="preserve">de </w:t>
      </w:r>
      <w:r w:rsidR="00382FC2">
        <w:t xml:space="preserve">både </w:t>
      </w:r>
      <w:r w:rsidR="00BF489C">
        <w:t xml:space="preserve">ska känna sig </w:t>
      </w:r>
      <w:r w:rsidR="00382FC2">
        <w:t xml:space="preserve">mer </w:t>
      </w:r>
      <w:r w:rsidR="00BF489C">
        <w:t xml:space="preserve">delaktiga och motiverade att göra erforderliga </w:t>
      </w:r>
      <w:r w:rsidR="004508D4">
        <w:t>anpass</w:t>
      </w:r>
      <w:r w:rsidR="00BF489C">
        <w:t>ningar i sina IT-stöd.</w:t>
      </w:r>
    </w:p>
    <w:p w:rsidR="00431481" w:rsidRDefault="005E1694" w:rsidP="00F61272">
      <w:r>
        <w:lastRenderedPageBreak/>
        <w:t xml:space="preserve">Under projektperioden har andra pågående projekt och utredningar – både startat och avslutats </w:t>
      </w:r>
      <w:r w:rsidR="004613FC">
        <w:t xml:space="preserve">och </w:t>
      </w:r>
      <w:r>
        <w:t xml:space="preserve">– inneburit </w:t>
      </w:r>
      <w:r w:rsidR="00BF489C">
        <w:t xml:space="preserve">att flera </w:t>
      </w:r>
      <w:r>
        <w:t xml:space="preserve">avstämningar </w:t>
      </w:r>
      <w:r w:rsidR="004613FC">
        <w:t xml:space="preserve">om </w:t>
      </w:r>
      <w:r>
        <w:t>beroenden och avgränsningar</w:t>
      </w:r>
      <w:r w:rsidR="00BF489C">
        <w:t xml:space="preserve"> har genomförts</w:t>
      </w:r>
      <w:r w:rsidR="00E3403B">
        <w:t xml:space="preserve"> med dessa.</w:t>
      </w:r>
    </w:p>
    <w:p w:rsidR="002014BC" w:rsidRDefault="004613FC" w:rsidP="00F61272">
      <w:r>
        <w:t>S</w:t>
      </w:r>
      <w:r w:rsidR="005E1694">
        <w:t xml:space="preserve">om exempel </w:t>
      </w:r>
      <w:r>
        <w:t xml:space="preserve">kan nämnas </w:t>
      </w:r>
      <w:r w:rsidR="00BF489C">
        <w:t>sam</w:t>
      </w:r>
      <w:r w:rsidR="00E3403B">
        <w:t>arbete</w:t>
      </w:r>
      <w:r w:rsidR="002014BC">
        <w:t>t</w:t>
      </w:r>
      <w:r w:rsidR="00E3403B">
        <w:t xml:space="preserve"> </w:t>
      </w:r>
      <w:r w:rsidR="00BF489C">
        <w:t xml:space="preserve">med </w:t>
      </w:r>
      <w:r>
        <w:t xml:space="preserve">företrädare för projektet </w:t>
      </w:r>
      <w:r w:rsidR="005E1694">
        <w:t xml:space="preserve">SPF – </w:t>
      </w:r>
      <w:r>
        <w:t>s</w:t>
      </w:r>
      <w:r w:rsidR="005E1694">
        <w:t xml:space="preserve">ammanhållen </w:t>
      </w:r>
      <w:r w:rsidRPr="004613FC">
        <w:t>detaljplane- och fastighetsbildningsprocess</w:t>
      </w:r>
      <w:r>
        <w:t xml:space="preserve"> – som resulterade i </w:t>
      </w:r>
      <w:r w:rsidR="004508D4">
        <w:t xml:space="preserve">förslaget att </w:t>
      </w:r>
      <w:r w:rsidR="00E3403B">
        <w:t xml:space="preserve">även </w:t>
      </w:r>
      <w:r>
        <w:t>genomföra temauppdrag för planer, rättigheter och bestämmelser</w:t>
      </w:r>
      <w:r w:rsidR="00E3403B">
        <w:t xml:space="preserve"> – på liknande sätt </w:t>
      </w:r>
      <w:r>
        <w:t>som i Svensk geoprocess.</w:t>
      </w:r>
    </w:p>
    <w:p w:rsidR="00431481" w:rsidRDefault="004613FC" w:rsidP="00F61272">
      <w:r>
        <w:t>Senaste året har samarbete</w:t>
      </w:r>
      <w:r w:rsidR="00E3403B">
        <w:t xml:space="preserve">n </w:t>
      </w:r>
      <w:r>
        <w:t xml:space="preserve">intensifierats mellan projektets temauppdrag Byggnad och pågående </w:t>
      </w:r>
      <w:r w:rsidR="00431481">
        <w:t xml:space="preserve">3D-uppdrag. </w:t>
      </w:r>
      <w:r w:rsidR="002014BC">
        <w:t xml:space="preserve">Projektets bedömning är att </w:t>
      </w:r>
      <w:r w:rsidR="00BF489C">
        <w:t>projekt</w:t>
      </w:r>
      <w:r w:rsidR="00431481">
        <w:t xml:space="preserve">resultaten </w:t>
      </w:r>
      <w:r w:rsidR="00382FC2">
        <w:t xml:space="preserve">också kan </w:t>
      </w:r>
      <w:r w:rsidR="00BF489C">
        <w:t xml:space="preserve">bidra </w:t>
      </w:r>
      <w:r w:rsidR="00431481">
        <w:t>till utvecklingen av den nation</w:t>
      </w:r>
      <w:r w:rsidR="004508D4">
        <w:t>ella infrastrukturen för geodata</w:t>
      </w:r>
      <w:r w:rsidR="00431481">
        <w:t xml:space="preserve">. </w:t>
      </w:r>
      <w:r w:rsidR="002014BC">
        <w:t xml:space="preserve">Dessutom har </w:t>
      </w:r>
      <w:r w:rsidR="004508D4">
        <w:t xml:space="preserve">önskemål </w:t>
      </w:r>
      <w:r w:rsidR="00431481">
        <w:t xml:space="preserve">framkommit i projektets temauppdrag </w:t>
      </w:r>
      <w:r w:rsidR="004508D4">
        <w:t xml:space="preserve">om </w:t>
      </w:r>
      <w:r w:rsidR="00431481">
        <w:t>att ”</w:t>
      </w:r>
      <w:r w:rsidR="00BF489C">
        <w:t xml:space="preserve">vidareutveckla </w:t>
      </w:r>
      <w:r w:rsidR="00431481">
        <w:t xml:space="preserve">dagens geodatasamverkan till att </w:t>
      </w:r>
      <w:r w:rsidR="00BF489C">
        <w:t xml:space="preserve">även omfatta </w:t>
      </w:r>
      <w:r w:rsidR="002014BC">
        <w:t>ko</w:t>
      </w:r>
      <w:r w:rsidR="00431481">
        <w:t>mmunala geodata</w:t>
      </w:r>
      <w:r w:rsidR="00382FC2">
        <w:t>”</w:t>
      </w:r>
      <w:r w:rsidR="00431481">
        <w:t>.</w:t>
      </w:r>
    </w:p>
    <w:p w:rsidR="004508D4" w:rsidRDefault="00AF4967" w:rsidP="00C547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F4967">
        <w:rPr>
          <w:b/>
        </w:rPr>
        <w:t xml:space="preserve">I </w:t>
      </w:r>
      <w:r>
        <w:rPr>
          <w:b/>
        </w:rPr>
        <w:t xml:space="preserve">fortsatta arbetet </w:t>
      </w:r>
      <w:r w:rsidR="004508D4">
        <w:t>är huvud</w:t>
      </w:r>
      <w:r w:rsidR="00BF489C">
        <w:t xml:space="preserve">intressenterna </w:t>
      </w:r>
      <w:r w:rsidR="004508D4">
        <w:t>kommuner, Lantmäteriet och marknadsaktörer</w:t>
      </w:r>
      <w:r w:rsidR="00384CAF">
        <w:t xml:space="preserve"> (leverantörer/konsulter inom geodata och IT)</w:t>
      </w:r>
      <w:r w:rsidR="004508D4">
        <w:t xml:space="preserve">. </w:t>
      </w:r>
      <w:r w:rsidR="00C54726">
        <w:t xml:space="preserve">Fokusera på att engagera ytterligare kommuner som pilotkommuner och initiera förarbeten i samverkan </w:t>
      </w:r>
      <w:r w:rsidR="00382FC2">
        <w:t xml:space="preserve">redan nu </w:t>
      </w:r>
      <w:r w:rsidR="00C54726">
        <w:t>som grund för prioriterade utvecklingsinitiativ</w:t>
      </w:r>
      <w:r w:rsidR="00316A53">
        <w:t xml:space="preserve">. </w:t>
      </w:r>
      <w:r w:rsidR="00C54726">
        <w:t>Involvera marknadsaktörerna</w:t>
      </w:r>
      <w:r w:rsidR="007F111D">
        <w:t xml:space="preserve"> tidigt</w:t>
      </w:r>
      <w:r w:rsidR="00C54726">
        <w:t xml:space="preserve"> </w:t>
      </w:r>
      <w:r w:rsidR="00316A53">
        <w:t xml:space="preserve">– </w:t>
      </w:r>
      <w:r w:rsidR="007F111D">
        <w:t xml:space="preserve">och </w:t>
      </w:r>
      <w:r w:rsidR="00316A53">
        <w:t xml:space="preserve">betydligt mer än vad som gjorts i projektet – </w:t>
      </w:r>
      <w:r w:rsidR="00C54726">
        <w:t xml:space="preserve">i </w:t>
      </w:r>
      <w:r w:rsidR="005E4C5C">
        <w:t xml:space="preserve">både </w:t>
      </w:r>
      <w:r w:rsidR="00C54726">
        <w:t xml:space="preserve">tester och att medverka </w:t>
      </w:r>
      <w:r w:rsidR="002014BC">
        <w:t>i utvecklingsuppdragen.</w:t>
      </w:r>
    </w:p>
    <w:p w:rsidR="00F61272" w:rsidRPr="00A924A3" w:rsidRDefault="00F61272" w:rsidP="00496261">
      <w:pPr>
        <w:pStyle w:val="Rubrik3"/>
        <w:rPr>
          <w:i/>
        </w:rPr>
      </w:pPr>
      <w:bookmarkStart w:id="26" w:name="_Toc455437939"/>
      <w:r w:rsidRPr="00A924A3">
        <w:rPr>
          <w:i/>
        </w:rPr>
        <w:t>Kommunikation och informationsspridning</w:t>
      </w:r>
      <w:bookmarkEnd w:id="26"/>
    </w:p>
    <w:p w:rsidR="00F61272" w:rsidRPr="0060256A" w:rsidRDefault="00F61272" w:rsidP="00F61272">
      <w:r w:rsidRPr="0060256A">
        <w:t xml:space="preserve">Kommunikation och informationsspridning </w:t>
      </w:r>
      <w:r w:rsidR="00832532">
        <w:t xml:space="preserve">är </w:t>
      </w:r>
      <w:r>
        <w:t>en k</w:t>
      </w:r>
      <w:r w:rsidRPr="0060256A">
        <w:t xml:space="preserve">ritisk framgångsfaktor </w:t>
      </w:r>
      <w:r>
        <w:t xml:space="preserve">– </w:t>
      </w:r>
      <w:r w:rsidR="00832532">
        <w:t>har varit det i p</w:t>
      </w:r>
      <w:r>
        <w:t xml:space="preserve">rojektet och </w:t>
      </w:r>
      <w:r w:rsidR="00D36595">
        <w:t xml:space="preserve">bedöms </w:t>
      </w:r>
      <w:r w:rsidR="00832532">
        <w:t xml:space="preserve">även bli det – i </w:t>
      </w:r>
      <w:r>
        <w:t xml:space="preserve">det </w:t>
      </w:r>
      <w:r w:rsidRPr="0060256A">
        <w:t>fortsatta arbetet.</w:t>
      </w:r>
    </w:p>
    <w:p w:rsidR="00832532" w:rsidRDefault="00F61272" w:rsidP="00F61272">
      <w:r w:rsidRPr="0060256A">
        <w:rPr>
          <w:b/>
        </w:rPr>
        <w:t>Projektet</w:t>
      </w:r>
      <w:r>
        <w:t xml:space="preserve"> har använt flera kommunikationskanaler; projektets hemsida på Lantmäteriets externa webb, </w:t>
      </w:r>
      <w:r w:rsidR="00382FC2">
        <w:t xml:space="preserve">projektplats för dokumenthantering, </w:t>
      </w:r>
      <w:r w:rsidRPr="002148C6">
        <w:t>nyhetsmail</w:t>
      </w:r>
      <w:r w:rsidR="00382FC2">
        <w:t xml:space="preserve"> till ca 400 personer, </w:t>
      </w:r>
      <w:r w:rsidRPr="002148C6">
        <w:t>artiklar i tidskrifter, föredrag på konferenser</w:t>
      </w:r>
      <w:r>
        <w:t xml:space="preserve"> och </w:t>
      </w:r>
      <w:r w:rsidRPr="002148C6">
        <w:t xml:space="preserve">seminarier, </w:t>
      </w:r>
      <w:r>
        <w:t>utbildningstillfällen, arbets- och ledningsmöten samt djupintervjuer.</w:t>
      </w:r>
    </w:p>
    <w:p w:rsidR="00F61272" w:rsidRDefault="00F61272" w:rsidP="00F61272">
      <w:r>
        <w:t xml:space="preserve">Ledorden för kommunikationen har varit att den ska vara aktuell och </w:t>
      </w:r>
      <w:r w:rsidR="00F1505E">
        <w:t xml:space="preserve">publik. </w:t>
      </w:r>
      <w:r>
        <w:t xml:space="preserve">Presentationer, budskap, produktblad och övrigt informationsmaterial har sammanhållet och löpande tagits fram – </w:t>
      </w:r>
      <w:r w:rsidR="00832532">
        <w:t xml:space="preserve">och det har använts flitigt </w:t>
      </w:r>
      <w:r>
        <w:t>av projektdeltagarna.</w:t>
      </w:r>
      <w:r w:rsidR="00832532">
        <w:t xml:space="preserve">  </w:t>
      </w:r>
    </w:p>
    <w:p w:rsidR="00316A53" w:rsidRDefault="00F61272" w:rsidP="00C547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86015">
        <w:rPr>
          <w:b/>
        </w:rPr>
        <w:t>Fortsatta arbetet</w:t>
      </w:r>
      <w:r>
        <w:t xml:space="preserve"> bör fokusera på att kommunicera </w:t>
      </w:r>
      <w:r w:rsidRPr="002148C6">
        <w:t xml:space="preserve">samhällsnyttorna med </w:t>
      </w:r>
      <w:r>
        <w:t>projekt</w:t>
      </w:r>
      <w:r w:rsidR="00316A53">
        <w:t xml:space="preserve">resultaten, och då särskilt </w:t>
      </w:r>
      <w:r>
        <w:t xml:space="preserve">lyfta fram </w:t>
      </w:r>
      <w:r w:rsidRPr="002148C6">
        <w:t>nyttoeffekter</w:t>
      </w:r>
      <w:r w:rsidR="00316A53">
        <w:t xml:space="preserve">na för inblandade parter – i </w:t>
      </w:r>
      <w:r>
        <w:t xml:space="preserve">pilotinförandet i Nyköpings kommun och </w:t>
      </w:r>
      <w:r w:rsidR="0056534C">
        <w:t xml:space="preserve">i </w:t>
      </w:r>
      <w:r>
        <w:t>andra goda exempel</w:t>
      </w:r>
      <w:r w:rsidR="00316A53">
        <w:t xml:space="preserve">. Kommunikationen bör vara </w:t>
      </w:r>
      <w:r w:rsidR="00316A53" w:rsidRPr="002148C6">
        <w:t xml:space="preserve">lättillgänglig och </w:t>
      </w:r>
      <w:r w:rsidR="00316A53">
        <w:t>enkel</w:t>
      </w:r>
      <w:r w:rsidR="00D36595">
        <w:t>. B</w:t>
      </w:r>
      <w:r w:rsidR="00316A53">
        <w:t xml:space="preserve">edriv arbetet i enlighet med </w:t>
      </w:r>
      <w:r w:rsidR="00D36595">
        <w:t xml:space="preserve">framtagen kommunikationsplan. Tillämpa </w:t>
      </w:r>
      <w:r w:rsidR="00316A53">
        <w:t>riktade satsningar med fokus på dialog och diskussion i möten</w:t>
      </w:r>
      <w:r w:rsidR="00D36595">
        <w:t xml:space="preserve"> och seminarier</w:t>
      </w:r>
      <w:r w:rsidR="00316A53">
        <w:t xml:space="preserve"> – </w:t>
      </w:r>
      <w:r w:rsidR="00382FC2">
        <w:t xml:space="preserve">vilket </w:t>
      </w:r>
      <w:r w:rsidR="00D36595">
        <w:t xml:space="preserve">visat sig vara </w:t>
      </w:r>
      <w:r w:rsidR="00316A53">
        <w:t>mest effektiv</w:t>
      </w:r>
      <w:r w:rsidR="00D36595">
        <w:t xml:space="preserve">t och </w:t>
      </w:r>
      <w:r w:rsidR="00603A0D">
        <w:t xml:space="preserve">skapar delaktighet. </w:t>
      </w:r>
      <w:r w:rsidR="00D36595">
        <w:t xml:space="preserve">Även andra </w:t>
      </w:r>
      <w:r>
        <w:t>typer av kanaler behöv</w:t>
      </w:r>
      <w:r w:rsidR="0056534C">
        <w:t xml:space="preserve">er användas, </w:t>
      </w:r>
      <w:r w:rsidR="00161A4B">
        <w:t xml:space="preserve">bl.a. </w:t>
      </w:r>
      <w:r>
        <w:t xml:space="preserve">hemsida, </w:t>
      </w:r>
      <w:r w:rsidR="00382FC2">
        <w:t xml:space="preserve">projektplats, </w:t>
      </w:r>
      <w:r w:rsidR="00161A4B">
        <w:t>nyhets</w:t>
      </w:r>
      <w:r>
        <w:t>mail, tidskrifter</w:t>
      </w:r>
      <w:r w:rsidR="00D36595">
        <w:t xml:space="preserve"> och utbildningar.</w:t>
      </w:r>
    </w:p>
    <w:p w:rsidR="00656DAD" w:rsidRPr="00A924A3" w:rsidRDefault="00656DAD" w:rsidP="00496261">
      <w:pPr>
        <w:pStyle w:val="Rubrik3"/>
        <w:rPr>
          <w:i/>
        </w:rPr>
      </w:pPr>
      <w:bookmarkStart w:id="27" w:name="_Toc455437940"/>
      <w:r w:rsidRPr="00A924A3">
        <w:rPr>
          <w:i/>
        </w:rPr>
        <w:lastRenderedPageBreak/>
        <w:t>Arbets</w:t>
      </w:r>
      <w:r w:rsidR="00E25C66" w:rsidRPr="00A924A3">
        <w:rPr>
          <w:i/>
        </w:rPr>
        <w:t>- och samarbetsformer</w:t>
      </w:r>
      <w:bookmarkEnd w:id="27"/>
    </w:p>
    <w:p w:rsidR="00161A4B" w:rsidRDefault="00E25C66" w:rsidP="00161A4B">
      <w:r>
        <w:rPr>
          <w:b/>
        </w:rPr>
        <w:t>P</w:t>
      </w:r>
      <w:r w:rsidRPr="00E25C66">
        <w:rPr>
          <w:b/>
        </w:rPr>
        <w:t>rojektet</w:t>
      </w:r>
      <w:r>
        <w:t xml:space="preserve"> har tillämpat projektliknande arbetssätt</w:t>
      </w:r>
      <w:r w:rsidRPr="00E25C66">
        <w:t xml:space="preserve"> </w:t>
      </w:r>
      <w:r w:rsidR="00161A4B">
        <w:t xml:space="preserve">och har </w:t>
      </w:r>
      <w:r w:rsidR="00161A4B" w:rsidRPr="00F1505E">
        <w:t>bedrivits i enlighet med projektplan 2014-juni 2016.</w:t>
      </w:r>
    </w:p>
    <w:p w:rsidR="00DC402A" w:rsidRDefault="00980F37" w:rsidP="00656DAD">
      <w:r>
        <w:t>För styrning, ledning och uppföljning av projektet har flera</w:t>
      </w:r>
      <w:r w:rsidR="00161A4B">
        <w:t xml:space="preserve"> </w:t>
      </w:r>
      <w:r>
        <w:t xml:space="preserve">ledningsgrupper </w:t>
      </w:r>
      <w:r w:rsidR="00161A4B">
        <w:t xml:space="preserve">– styrgrupp, projektledning och uppdragsledningar – </w:t>
      </w:r>
      <w:r>
        <w:t xml:space="preserve">samspelat och </w:t>
      </w:r>
      <w:r w:rsidR="00A05858">
        <w:t xml:space="preserve">i regelbundna mötesserier </w:t>
      </w:r>
      <w:r>
        <w:t>serverats rapporter, rekommendationer</w:t>
      </w:r>
      <w:r w:rsidR="00D36595">
        <w:t xml:space="preserve"> och </w:t>
      </w:r>
      <w:r w:rsidR="00EA192A">
        <w:t>ställningstaganden</w:t>
      </w:r>
      <w:r w:rsidR="00A05858">
        <w:t xml:space="preserve"> som underlag för beslut</w:t>
      </w:r>
      <w:r w:rsidR="00F1505E">
        <w:t>.</w:t>
      </w:r>
      <w:r w:rsidR="00483E6C">
        <w:t xml:space="preserve"> </w:t>
      </w:r>
    </w:p>
    <w:p w:rsidR="00DC402A" w:rsidRDefault="00F1505E" w:rsidP="00656DAD">
      <w:r>
        <w:t>Huvuddelen av projektets alla möten har hållit</w:t>
      </w:r>
      <w:r w:rsidR="00735F1E">
        <w:t>s</w:t>
      </w:r>
      <w:r>
        <w:t xml:space="preserve"> via telefon</w:t>
      </w:r>
      <w:r w:rsidR="00DC402A">
        <w:t xml:space="preserve"> och </w:t>
      </w:r>
      <w:r>
        <w:t xml:space="preserve">Skype. </w:t>
      </w:r>
      <w:r w:rsidR="00A05858">
        <w:t>I grupperna har personer från</w:t>
      </w:r>
      <w:r>
        <w:t xml:space="preserve"> både </w:t>
      </w:r>
      <w:r w:rsidR="00A05858">
        <w:t xml:space="preserve">kommuner och Lantmäteriet medverkat. </w:t>
      </w:r>
      <w:r w:rsidR="00980F37">
        <w:t>Några</w:t>
      </w:r>
      <w:r w:rsidR="00DC402A">
        <w:t xml:space="preserve"> av </w:t>
      </w:r>
      <w:r w:rsidR="00980F37">
        <w:t>roller</w:t>
      </w:r>
      <w:r w:rsidR="00DC402A">
        <w:t>na</w:t>
      </w:r>
      <w:r w:rsidR="00A05858">
        <w:t xml:space="preserve"> </w:t>
      </w:r>
      <w:r w:rsidR="00980F37">
        <w:t xml:space="preserve">har </w:t>
      </w:r>
      <w:r w:rsidR="00DC402A">
        <w:t xml:space="preserve">också </w:t>
      </w:r>
      <w:r w:rsidR="00980F37">
        <w:t>bemannats med två personer – en från SKL</w:t>
      </w:r>
      <w:r w:rsidR="00161A4B">
        <w:t xml:space="preserve"> eller k</w:t>
      </w:r>
      <w:r w:rsidR="00980F37">
        <w:t>om</w:t>
      </w:r>
      <w:r w:rsidR="00EA192A">
        <w:softHyphen/>
      </w:r>
      <w:r w:rsidR="00980F37">
        <w:t>mun</w:t>
      </w:r>
      <w:r w:rsidR="00161A4B">
        <w:t>sidan</w:t>
      </w:r>
      <w:r w:rsidR="00980F37">
        <w:t xml:space="preserve"> och en från Lantmäteriet</w:t>
      </w:r>
      <w:r w:rsidR="00EA192A">
        <w:t xml:space="preserve"> – vilket har </w:t>
      </w:r>
      <w:r w:rsidR="00980F37">
        <w:t xml:space="preserve">upplevts som positivt och bidragit till att </w:t>
      </w:r>
      <w:r w:rsidR="00EA192A">
        <w:t xml:space="preserve">både effektivisera projektarbetet och att skapa </w:t>
      </w:r>
      <w:r>
        <w:t xml:space="preserve">god </w:t>
      </w:r>
      <w:r w:rsidR="00980F37">
        <w:t>balans mellan parterna</w:t>
      </w:r>
      <w:r w:rsidR="00EA192A">
        <w:t xml:space="preserve">. </w:t>
      </w:r>
      <w:r w:rsidR="00980F37">
        <w:t>Projektet har som exempel letts av två projektledare.</w:t>
      </w:r>
    </w:p>
    <w:p w:rsidR="00483E6C" w:rsidRDefault="00A05858" w:rsidP="00656DAD">
      <w:r w:rsidRPr="00F1505E">
        <w:t xml:space="preserve">Projektets </w:t>
      </w:r>
      <w:r w:rsidR="00DC402A">
        <w:t xml:space="preserve">alla </w:t>
      </w:r>
      <w:r>
        <w:t>delprojekt har</w:t>
      </w:r>
      <w:r w:rsidRPr="00A05858">
        <w:t xml:space="preserve"> </w:t>
      </w:r>
      <w:r>
        <w:t>definierats i upp</w:t>
      </w:r>
      <w:r w:rsidRPr="002148C6">
        <w:t>dragsbeställningar</w:t>
      </w:r>
      <w:r>
        <w:t xml:space="preserve"> med mål och syfte, </w:t>
      </w:r>
      <w:r w:rsidRPr="002148C6">
        <w:t>förvänta</w:t>
      </w:r>
      <w:r w:rsidR="004F49D8">
        <w:t>t</w:t>
      </w:r>
      <w:r w:rsidRPr="002148C6">
        <w:t xml:space="preserve"> resultat, </w:t>
      </w:r>
      <w:r>
        <w:t>a</w:t>
      </w:r>
      <w:r w:rsidRPr="002148C6">
        <w:t>ktiviteter, tidsplan, bemanning</w:t>
      </w:r>
      <w:r w:rsidR="00F1505E">
        <w:t xml:space="preserve">, </w:t>
      </w:r>
      <w:r w:rsidRPr="002148C6">
        <w:t>budget</w:t>
      </w:r>
      <w:r w:rsidR="00F1505E">
        <w:t xml:space="preserve"> samt former för rapportering</w:t>
      </w:r>
      <w:r>
        <w:t xml:space="preserve">, vilket varit </w:t>
      </w:r>
      <w:r w:rsidRPr="002148C6">
        <w:t xml:space="preserve">en viktig förutsättning för att </w:t>
      </w:r>
      <w:r>
        <w:t>kunna nå projektmålen.</w:t>
      </w:r>
      <w:r w:rsidR="002B6D02">
        <w:t xml:space="preserve"> </w:t>
      </w:r>
      <w:r w:rsidR="00F1505E">
        <w:t xml:space="preserve">Ett 20-tal delprojekt har genomförts och arbetsformerna har </w:t>
      </w:r>
      <w:r w:rsidR="00D27B79">
        <w:t xml:space="preserve">successivt utvecklats. </w:t>
      </w:r>
      <w:r w:rsidR="00EA192A">
        <w:t xml:space="preserve">I projektet har över 200 personer deltagit – del av sin tid – i </w:t>
      </w:r>
      <w:r w:rsidR="00161A4B">
        <w:t xml:space="preserve">ett i huvudsak </w:t>
      </w:r>
      <w:r w:rsidR="00EA192A">
        <w:t xml:space="preserve">målinriktat, </w:t>
      </w:r>
      <w:r w:rsidR="00EA192A" w:rsidRPr="00EA192A">
        <w:t xml:space="preserve">kreativt och gott </w:t>
      </w:r>
      <w:r w:rsidR="00EA192A">
        <w:t>samarbetsklimat.</w:t>
      </w:r>
      <w:r w:rsidR="00D27B79">
        <w:t xml:space="preserve"> </w:t>
      </w:r>
    </w:p>
    <w:p w:rsidR="00735F1E" w:rsidRDefault="00483E6C" w:rsidP="00735F1E">
      <w:r w:rsidRPr="002B6D02">
        <w:rPr>
          <w:i/>
        </w:rPr>
        <w:t>I projektutvärderingar har deltagare bl.a. uttryckt;</w:t>
      </w:r>
      <w:r>
        <w:t xml:space="preserve"> </w:t>
      </w:r>
      <w:r w:rsidR="002B6D02">
        <w:t xml:space="preserve">Det </w:t>
      </w:r>
      <w:r w:rsidR="00EA192A">
        <w:t xml:space="preserve">har </w:t>
      </w:r>
      <w:r w:rsidR="00735F1E">
        <w:t xml:space="preserve">aldrig tidigare varit </w:t>
      </w:r>
      <w:r w:rsidR="00D83BC0">
        <w:t>så positiv</w:t>
      </w:r>
      <w:r w:rsidR="00735F1E">
        <w:t xml:space="preserve"> anda i så </w:t>
      </w:r>
      <w:r w:rsidR="00D83BC0">
        <w:t xml:space="preserve">många möten </w:t>
      </w:r>
      <w:r>
        <w:t>mellan kommuner och Lantmäteriet</w:t>
      </w:r>
      <w:r w:rsidR="002B6D02">
        <w:t>. P</w:t>
      </w:r>
      <w:r w:rsidR="00735F1E">
        <w:t xml:space="preserve">rojektet </w:t>
      </w:r>
      <w:r w:rsidR="00EA192A">
        <w:t xml:space="preserve">har </w:t>
      </w:r>
      <w:r w:rsidR="00735F1E">
        <w:t>vunnit kalendertid på att m</w:t>
      </w:r>
      <w:r w:rsidR="00D83BC0">
        <w:t>ycket av informationsspridningen vid mötena varit muntlig</w:t>
      </w:r>
      <w:r w:rsidR="00735F1E">
        <w:t xml:space="preserve"> och ersatt </w:t>
      </w:r>
      <w:r w:rsidR="00D83BC0">
        <w:t>utskick av information flera dagar</w:t>
      </w:r>
      <w:r w:rsidR="00735F1E">
        <w:t xml:space="preserve"> innan</w:t>
      </w:r>
      <w:r w:rsidR="002B6D02">
        <w:t xml:space="preserve">. </w:t>
      </w:r>
      <w:r w:rsidR="00EA192A">
        <w:t>Det har varit g</w:t>
      </w:r>
      <w:r w:rsidR="00D83BC0">
        <w:t>ott om u</w:t>
      </w:r>
      <w:r w:rsidR="00D83BC0" w:rsidRPr="00D83BC0">
        <w:t xml:space="preserve">trymme </w:t>
      </w:r>
      <w:r w:rsidR="00D83BC0">
        <w:t xml:space="preserve">för deltagarna att </w:t>
      </w:r>
      <w:r w:rsidR="00D83BC0" w:rsidRPr="00D83BC0">
        <w:t xml:space="preserve">uttrycka </w:t>
      </w:r>
      <w:r w:rsidR="002B6D02">
        <w:t xml:space="preserve">och diskutera </w:t>
      </w:r>
      <w:r w:rsidR="00D83BC0" w:rsidRPr="00D83BC0">
        <w:t>ståndpunkt</w:t>
      </w:r>
      <w:r w:rsidR="00D83BC0">
        <w:t>er</w:t>
      </w:r>
      <w:r w:rsidR="002B6D02">
        <w:t xml:space="preserve"> samt att </w:t>
      </w:r>
      <w:r w:rsidR="00D83BC0" w:rsidRPr="00D83BC0">
        <w:t>påverka ställ</w:t>
      </w:r>
      <w:r w:rsidR="00D83BC0">
        <w:t>ningst</w:t>
      </w:r>
      <w:r w:rsidR="00D83BC0" w:rsidRPr="00D83BC0">
        <w:t>aganden</w:t>
      </w:r>
      <w:r w:rsidR="00D83BC0">
        <w:t xml:space="preserve">. </w:t>
      </w:r>
      <w:r w:rsidR="00EA192A">
        <w:t>F</w:t>
      </w:r>
      <w:r>
        <w:t>ramförhållning</w:t>
      </w:r>
      <w:r w:rsidR="00EA192A">
        <w:t xml:space="preserve">en i </w:t>
      </w:r>
      <w:r>
        <w:t>mötesplanering</w:t>
      </w:r>
      <w:r w:rsidR="00EA192A">
        <w:t xml:space="preserve"> har varit god</w:t>
      </w:r>
      <w:r w:rsidR="00161A4B">
        <w:t xml:space="preserve"> och an</w:t>
      </w:r>
      <w:r w:rsidR="00735F1E">
        <w:t>teckningar</w:t>
      </w:r>
      <w:r w:rsidR="00161A4B">
        <w:t xml:space="preserve">na </w:t>
      </w:r>
      <w:r w:rsidR="002B6D02">
        <w:t xml:space="preserve">har varit korrekta </w:t>
      </w:r>
      <w:r w:rsidR="00735F1E">
        <w:t>och enkla att förstå</w:t>
      </w:r>
      <w:r w:rsidR="00161A4B">
        <w:t xml:space="preserve"> – samt publicerats publikt</w:t>
      </w:r>
      <w:r w:rsidR="00735F1E">
        <w:t>.</w:t>
      </w:r>
      <w:r w:rsidR="00735F1E" w:rsidRPr="00735F1E">
        <w:t xml:space="preserve"> </w:t>
      </w:r>
      <w:r w:rsidR="00735F1E">
        <w:t xml:space="preserve">Deltagare har känt sig trygg med </w:t>
      </w:r>
      <w:r w:rsidR="002B6D02">
        <w:t xml:space="preserve">att ledningen </w:t>
      </w:r>
      <w:r w:rsidR="00735F1E">
        <w:t xml:space="preserve">haft god koll på framdriften och </w:t>
      </w:r>
      <w:r w:rsidR="002B6D02">
        <w:t xml:space="preserve">att arbetet </w:t>
      </w:r>
      <w:r w:rsidR="00735F1E">
        <w:t>stabilt löpt på mot målet.</w:t>
      </w:r>
    </w:p>
    <w:p w:rsidR="00161A4B" w:rsidRDefault="00D27B79" w:rsidP="00603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04DCE">
        <w:rPr>
          <w:b/>
        </w:rPr>
        <w:t>I fortsatta arbetet</w:t>
      </w:r>
      <w:r>
        <w:t xml:space="preserve"> bör projektliknande arbetssätt </w:t>
      </w:r>
      <w:r w:rsidR="00253C3A">
        <w:t xml:space="preserve">tillämpas </w:t>
      </w:r>
      <w:r>
        <w:t xml:space="preserve">och </w:t>
      </w:r>
      <w:r w:rsidR="00253C3A">
        <w:t xml:space="preserve">verksamheten </w:t>
      </w:r>
      <w:r>
        <w:t xml:space="preserve">bör styras, ledas och följas </w:t>
      </w:r>
      <w:r w:rsidR="00804DCE">
        <w:t>upp på lik</w:t>
      </w:r>
      <w:r w:rsidR="00161A4B">
        <w:t xml:space="preserve">nande </w:t>
      </w:r>
      <w:r w:rsidR="00804DCE">
        <w:t xml:space="preserve">sätt som </w:t>
      </w:r>
      <w:r w:rsidR="006F51B3">
        <w:t xml:space="preserve">gjorts </w:t>
      </w:r>
      <w:r w:rsidR="00804DCE">
        <w:t>i projektet.</w:t>
      </w:r>
    </w:p>
    <w:p w:rsidR="00253C3A" w:rsidRDefault="006F51B3" w:rsidP="00603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Arbetet </w:t>
      </w:r>
      <w:r w:rsidR="00603A0D">
        <w:t>bedriv</w:t>
      </w:r>
      <w:r>
        <w:t xml:space="preserve">s </w:t>
      </w:r>
      <w:r w:rsidR="00804DCE">
        <w:t>i enlighet med samverkansplanen</w:t>
      </w:r>
      <w:r w:rsidR="00603A0D">
        <w:t xml:space="preserve"> – som </w:t>
      </w:r>
      <w:r w:rsidR="00804DCE">
        <w:t>kompletteras med årliga handlingsplaner med mål och konkreta aktiviteter som fastställ</w:t>
      </w:r>
      <w:r w:rsidR="00603A0D">
        <w:t>t</w:t>
      </w:r>
      <w:r w:rsidR="00804DCE">
        <w:t>s i samverkan</w:t>
      </w:r>
      <w:r w:rsidR="00603A0D">
        <w:t>.</w:t>
      </w:r>
    </w:p>
    <w:p w:rsidR="00603A0D" w:rsidRPr="00EC1173" w:rsidRDefault="00253C3A" w:rsidP="00603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Sä</w:t>
      </w:r>
      <w:r w:rsidR="00EC1173">
        <w:t xml:space="preserve">kerställ </w:t>
      </w:r>
      <w:r w:rsidR="00BD5F96">
        <w:t>att löpande ha god balans mellan parterna och var lyhörd</w:t>
      </w:r>
      <w:r w:rsidR="00EC1173">
        <w:t>a</w:t>
      </w:r>
      <w:r w:rsidR="00BD5F96">
        <w:t xml:space="preserve"> för varandras behov</w:t>
      </w:r>
      <w:r w:rsidR="00D34EBD">
        <w:t xml:space="preserve"> – </w:t>
      </w:r>
      <w:r w:rsidR="004F49D8">
        <w:t xml:space="preserve">mycket </w:t>
      </w:r>
      <w:r w:rsidR="00161A4B">
        <w:t xml:space="preserve">viktig grund </w:t>
      </w:r>
      <w:r>
        <w:t xml:space="preserve">för </w:t>
      </w:r>
      <w:r w:rsidR="004F49D8">
        <w:t xml:space="preserve">att </w:t>
      </w:r>
      <w:r w:rsidR="00D34EBD">
        <w:t xml:space="preserve">upprätthålla </w:t>
      </w:r>
      <w:r w:rsidR="00BD5F96">
        <w:t>tillit och förtroende</w:t>
      </w:r>
      <w:r>
        <w:t xml:space="preserve"> </w:t>
      </w:r>
      <w:r w:rsidR="00D34EBD">
        <w:t xml:space="preserve">samt </w:t>
      </w:r>
      <w:r w:rsidR="004F49D8">
        <w:t xml:space="preserve">nå </w:t>
      </w:r>
      <w:r w:rsidR="006F51B3">
        <w:t xml:space="preserve">goda </w:t>
      </w:r>
      <w:r w:rsidR="00BD5F96">
        <w:t>resultat.</w:t>
      </w:r>
    </w:p>
    <w:p w:rsidR="00656DAD" w:rsidRPr="00A924A3" w:rsidRDefault="00090525" w:rsidP="00496261">
      <w:pPr>
        <w:pStyle w:val="Rubrik3"/>
        <w:rPr>
          <w:i/>
        </w:rPr>
      </w:pPr>
      <w:bookmarkStart w:id="28" w:name="_Toc455437941"/>
      <w:r w:rsidRPr="00A924A3">
        <w:rPr>
          <w:i/>
        </w:rPr>
        <w:lastRenderedPageBreak/>
        <w:t>Projektdeltagar</w:t>
      </w:r>
      <w:r w:rsidR="00A924A3">
        <w:rPr>
          <w:i/>
        </w:rPr>
        <w:t>e – kom</w:t>
      </w:r>
      <w:r w:rsidRPr="00A924A3">
        <w:rPr>
          <w:i/>
        </w:rPr>
        <w:t xml:space="preserve">petens </w:t>
      </w:r>
      <w:r w:rsidR="00E25C66" w:rsidRPr="00A924A3">
        <w:rPr>
          <w:i/>
        </w:rPr>
        <w:t xml:space="preserve">och </w:t>
      </w:r>
      <w:r w:rsidRPr="00A924A3">
        <w:rPr>
          <w:i/>
        </w:rPr>
        <w:t>engagemang</w:t>
      </w:r>
      <w:bookmarkEnd w:id="28"/>
    </w:p>
    <w:p w:rsidR="002B6D02" w:rsidRDefault="002B6D02" w:rsidP="000D06A8">
      <w:r w:rsidRPr="006D0E5F">
        <w:rPr>
          <w:b/>
        </w:rPr>
        <w:t>P</w:t>
      </w:r>
      <w:r w:rsidR="00BD5F96" w:rsidRPr="006D0E5F">
        <w:rPr>
          <w:b/>
        </w:rPr>
        <w:t>rojektet</w:t>
      </w:r>
      <w:r w:rsidRPr="006D0E5F">
        <w:rPr>
          <w:b/>
        </w:rPr>
        <w:t>s</w:t>
      </w:r>
      <w:r w:rsidR="006D0E5F">
        <w:t xml:space="preserve"> ledningsgrupper</w:t>
      </w:r>
      <w:r w:rsidR="00D34EBD">
        <w:t>, d</w:t>
      </w:r>
      <w:r w:rsidRPr="002B6D02">
        <w:t>el</w:t>
      </w:r>
      <w:r w:rsidR="00D34EBD">
        <w:t xml:space="preserve">projekt och roller </w:t>
      </w:r>
      <w:r w:rsidRPr="002B6D02">
        <w:t>har bemannats med personer från</w:t>
      </w:r>
      <w:r>
        <w:t xml:space="preserve"> SKL, kommuner, Lantmäteriet och andra berörda statliga myndigheter</w:t>
      </w:r>
      <w:r w:rsidR="000D06A8" w:rsidRPr="002B6D02">
        <w:t xml:space="preserve"> </w:t>
      </w:r>
      <w:r>
        <w:t>samt från konsultföretag (leverantörer och konsulter inom geodata</w:t>
      </w:r>
      <w:r w:rsidR="006D0E5F">
        <w:t>/</w:t>
      </w:r>
      <w:r>
        <w:t>IT).</w:t>
      </w:r>
    </w:p>
    <w:p w:rsidR="006D0E5F" w:rsidRDefault="002B6D02" w:rsidP="002B6D02">
      <w:r>
        <w:t>Deltagarna</w:t>
      </w:r>
      <w:r w:rsidR="00BD08D5">
        <w:t xml:space="preserve"> har bidragit </w:t>
      </w:r>
      <w:r w:rsidR="00BD08D5" w:rsidRPr="00BD08D5">
        <w:t xml:space="preserve">med erfarenheter </w:t>
      </w:r>
      <w:r>
        <w:t>och kompetens</w:t>
      </w:r>
      <w:r w:rsidR="00BD08D5">
        <w:t xml:space="preserve">er </w:t>
      </w:r>
      <w:r w:rsidR="006D0E5F">
        <w:t xml:space="preserve">– från </w:t>
      </w:r>
      <w:r w:rsidR="006D0E5F" w:rsidRPr="006D0E5F">
        <w:t>statliga</w:t>
      </w:r>
      <w:r w:rsidR="006D0E5F">
        <w:t xml:space="preserve"> och kommunala </w:t>
      </w:r>
      <w:r w:rsidR="006D0E5F" w:rsidRPr="006D0E5F">
        <w:t>verksamheter</w:t>
      </w:r>
      <w:r w:rsidR="006D0E5F">
        <w:t xml:space="preserve"> – inom </w:t>
      </w:r>
      <w:r w:rsidR="00BD08D5">
        <w:t>områdena geodesi, fotogrammetri, geodata</w:t>
      </w:r>
      <w:r w:rsidR="006D0E5F">
        <w:t xml:space="preserve"> och geodataförsörjning</w:t>
      </w:r>
      <w:r w:rsidR="00BD08D5">
        <w:t>, kartframställning, MBK och GIS</w:t>
      </w:r>
      <w:r w:rsidR="006D0E5F">
        <w:t>. Dessutom har personer medverkat med kunskap</w:t>
      </w:r>
      <w:r w:rsidR="00D34EBD">
        <w:t>er</w:t>
      </w:r>
      <w:r w:rsidR="006D0E5F">
        <w:t xml:space="preserve"> om såväl </w:t>
      </w:r>
      <w:r w:rsidR="006D0E5F" w:rsidRPr="006D0E5F">
        <w:t>geodataspecifikationer, standarder och standardisering</w:t>
      </w:r>
      <w:r w:rsidR="006D0E5F">
        <w:t xml:space="preserve">, som om krav-, </w:t>
      </w:r>
      <w:r w:rsidR="00BD08D5">
        <w:t>process- och informationsanalyser</w:t>
      </w:r>
      <w:r w:rsidR="006D0E5F">
        <w:t xml:space="preserve"> samt om </w:t>
      </w:r>
      <w:r>
        <w:t>projekt</w:t>
      </w:r>
      <w:r w:rsidR="006D0E5F">
        <w:t>arbete, kommunikation och marknadsföring.</w:t>
      </w:r>
    </w:p>
    <w:p w:rsidR="00CE580B" w:rsidRDefault="006D0E5F" w:rsidP="006D0E5F">
      <w:r>
        <w:t xml:space="preserve">För att lyckas </w:t>
      </w:r>
      <w:r w:rsidR="00532041">
        <w:t xml:space="preserve">bemanna delprojekten </w:t>
      </w:r>
      <w:r>
        <w:t xml:space="preserve">med rätt kompetens har </w:t>
      </w:r>
      <w:r w:rsidR="00532041">
        <w:t xml:space="preserve">A &amp; O varit god framförhållning i planeringen av </w:t>
      </w:r>
      <w:r w:rsidR="00EC1173">
        <w:t xml:space="preserve">uppdragen. I god tid före uppdragsstart har </w:t>
      </w:r>
      <w:r w:rsidR="00532041">
        <w:t xml:space="preserve">kandidaterna </w:t>
      </w:r>
      <w:r w:rsidR="00EC1173">
        <w:t xml:space="preserve">tillfrågats </w:t>
      </w:r>
      <w:r w:rsidR="00D34EBD">
        <w:t xml:space="preserve">om att delta i </w:t>
      </w:r>
      <w:r w:rsidR="00EC1173">
        <w:t>tydlig</w:t>
      </w:r>
      <w:r w:rsidR="00D34EBD">
        <w:t xml:space="preserve">t definierade uppdrag. Stor betydelse </w:t>
      </w:r>
      <w:r w:rsidR="00CE580B">
        <w:t xml:space="preserve">för </w:t>
      </w:r>
      <w:r w:rsidR="00D34EBD">
        <w:t xml:space="preserve">att </w:t>
      </w:r>
      <w:r w:rsidR="004F49D8">
        <w:t xml:space="preserve">ha </w:t>
      </w:r>
      <w:r w:rsidR="00D34EBD">
        <w:t>lycka</w:t>
      </w:r>
      <w:r w:rsidR="004F49D8">
        <w:t>t</w:t>
      </w:r>
      <w:r w:rsidR="00D34EBD">
        <w:t xml:space="preserve">s med </w:t>
      </w:r>
      <w:r w:rsidR="00CE580B">
        <w:t xml:space="preserve">bemanningen </w:t>
      </w:r>
      <w:r w:rsidR="00D34EBD">
        <w:t xml:space="preserve">har också varit </w:t>
      </w:r>
      <w:r w:rsidR="00CE580B">
        <w:t>projektet</w:t>
      </w:r>
      <w:r w:rsidR="004F49D8">
        <w:t xml:space="preserve">s </w:t>
      </w:r>
      <w:r w:rsidR="00CE580B">
        <w:t xml:space="preserve">möjlighet att till del finansiera </w:t>
      </w:r>
      <w:r w:rsidR="00EC1173">
        <w:t>medverkande från kommunerna.</w:t>
      </w:r>
    </w:p>
    <w:p w:rsidR="006D0E5F" w:rsidRDefault="00CE580B" w:rsidP="006D0E5F">
      <w:r>
        <w:t>Projektg</w:t>
      </w:r>
      <w:r w:rsidR="006D0E5F">
        <w:t>rupperna har bemannats utifrån devisen; kompetenser efter vad arbetet kräver och från alla berörda parter.</w:t>
      </w:r>
      <w:r w:rsidR="00CF76F5">
        <w:t xml:space="preserve"> Deltagarnas engagemang </w:t>
      </w:r>
      <w:r w:rsidR="00CF76F5" w:rsidRPr="00F024D2">
        <w:t>har</w:t>
      </w:r>
      <w:r w:rsidR="00CF76F5">
        <w:t xml:space="preserve"> </w:t>
      </w:r>
      <w:r w:rsidR="00CF76F5" w:rsidRPr="00F024D2">
        <w:t xml:space="preserve">vuxit sig </w:t>
      </w:r>
      <w:r w:rsidR="00CF76F5">
        <w:t xml:space="preserve">allt </w:t>
      </w:r>
      <w:r w:rsidR="00CF76F5" w:rsidRPr="00F024D2">
        <w:t>starkare</w:t>
      </w:r>
      <w:r w:rsidR="00CF76F5">
        <w:t xml:space="preserve"> under projektperioden – i takt med att </w:t>
      </w:r>
      <w:r w:rsidR="00CF76F5" w:rsidRPr="00F024D2">
        <w:t>struktur och mål för arbetet bl</w:t>
      </w:r>
      <w:r w:rsidR="00CF76F5">
        <w:t xml:space="preserve">ivit </w:t>
      </w:r>
      <w:r w:rsidR="00CF76F5" w:rsidRPr="00F024D2">
        <w:t>tydligare.</w:t>
      </w:r>
    </w:p>
    <w:p w:rsidR="00D07BAE" w:rsidRDefault="00CE580B" w:rsidP="00F024D2">
      <w:r w:rsidRPr="00CE580B">
        <w:rPr>
          <w:i/>
        </w:rPr>
        <w:t>I projektutvärderingar har deltagare bl.a. uttryckt;</w:t>
      </w:r>
      <w:r>
        <w:t xml:space="preserve"> Det har varit roligt, lärorikt, utvecklande,</w:t>
      </w:r>
      <w:r w:rsidRPr="00CE580B">
        <w:t xml:space="preserve"> berikande</w:t>
      </w:r>
      <w:r>
        <w:t xml:space="preserve"> och svårt. Lärt </w:t>
      </w:r>
      <w:r w:rsidRPr="00CE580B">
        <w:t>oss mycket om samverkan i praktiken</w:t>
      </w:r>
      <w:r w:rsidR="00EC1173">
        <w:t xml:space="preserve">. </w:t>
      </w:r>
      <w:r w:rsidR="00726F87">
        <w:t xml:space="preserve">Det har </w:t>
      </w:r>
      <w:r w:rsidR="00F76F1B">
        <w:t xml:space="preserve">ibland </w:t>
      </w:r>
      <w:r w:rsidR="00726F87">
        <w:t xml:space="preserve">känts svårt att komma framåt då inblandades synsätt och viljor varit alltför olika. </w:t>
      </w:r>
      <w:r>
        <w:t xml:space="preserve">Lärt oss mycket om </w:t>
      </w:r>
      <w:r w:rsidR="002B6D02">
        <w:t>varandras verksamheter, geodataspecifikationer, geodatakvalitet</w:t>
      </w:r>
      <w:r>
        <w:t xml:space="preserve"> och </w:t>
      </w:r>
      <w:r w:rsidR="002B6D02">
        <w:t>projektarbets</w:t>
      </w:r>
      <w:r>
        <w:t xml:space="preserve">sättet. Lärt känna </w:t>
      </w:r>
      <w:r w:rsidR="008C702C">
        <w:t xml:space="preserve">många nya kollegor </w:t>
      </w:r>
      <w:r>
        <w:t>från L</w:t>
      </w:r>
      <w:r w:rsidR="008C702C">
        <w:t xml:space="preserve">antmäteriet, kommuner och </w:t>
      </w:r>
      <w:r w:rsidR="008C702C" w:rsidRPr="008C702C">
        <w:t>konsulter.</w:t>
      </w:r>
      <w:r w:rsidR="00735F1E">
        <w:t xml:space="preserve"> </w:t>
      </w:r>
      <w:r>
        <w:t xml:space="preserve">Redovisningar vid styrgruppens möten </w:t>
      </w:r>
      <w:r w:rsidRPr="00CE580B">
        <w:t xml:space="preserve">från projektets tema- och deluppdrag </w:t>
      </w:r>
      <w:r>
        <w:t xml:space="preserve">har </w:t>
      </w:r>
      <w:r w:rsidR="00726F87">
        <w:t xml:space="preserve">alltid varit </w:t>
      </w:r>
      <w:r w:rsidRPr="00CE580B">
        <w:t xml:space="preserve">väl </w:t>
      </w:r>
      <w:r w:rsidR="004F49D8">
        <w:t xml:space="preserve">genomförda </w:t>
      </w:r>
      <w:r>
        <w:t xml:space="preserve">och </w:t>
      </w:r>
      <w:r w:rsidRPr="00CE580B">
        <w:t>mycket lärorika.</w:t>
      </w:r>
      <w:r w:rsidR="00F024D2">
        <w:t xml:space="preserve"> Ö</w:t>
      </w:r>
      <w:r w:rsidR="008C702C">
        <w:t xml:space="preserve">msesidig respekt </w:t>
      </w:r>
      <w:r w:rsidR="00726F87">
        <w:t xml:space="preserve">har rått </w:t>
      </w:r>
      <w:r w:rsidR="00253C3A">
        <w:t xml:space="preserve">i projektet </w:t>
      </w:r>
      <w:r w:rsidR="008C702C">
        <w:t xml:space="preserve">– </w:t>
      </w:r>
      <w:r w:rsidR="00CF76F5">
        <w:t xml:space="preserve">både för </w:t>
      </w:r>
      <w:r w:rsidR="00801722">
        <w:t xml:space="preserve">varandra och </w:t>
      </w:r>
      <w:r w:rsidR="00726F87">
        <w:t xml:space="preserve">varandras </w:t>
      </w:r>
      <w:r w:rsidR="00801722">
        <w:t xml:space="preserve">roller. </w:t>
      </w:r>
      <w:r w:rsidR="00D07BAE">
        <w:t xml:space="preserve">Samarbete och </w:t>
      </w:r>
      <w:r w:rsidR="00CF76F5">
        <w:t>d</w:t>
      </w:r>
      <w:r w:rsidR="00D07BAE">
        <w:t xml:space="preserve">ialog med </w:t>
      </w:r>
      <w:r w:rsidR="008C702C">
        <w:t>alla projektdeltagare</w:t>
      </w:r>
      <w:r w:rsidR="00D07BAE">
        <w:t xml:space="preserve"> har varit </w:t>
      </w:r>
      <w:r w:rsidR="00CF76F5">
        <w:t xml:space="preserve">bra </w:t>
      </w:r>
      <w:r w:rsidR="008C702C">
        <w:t>– oavsett organisationstillhörighet</w:t>
      </w:r>
      <w:r w:rsidR="00735F1E">
        <w:t xml:space="preserve">. </w:t>
      </w:r>
      <w:r w:rsidR="00D07BAE">
        <w:t>Har k</w:t>
      </w:r>
      <w:r w:rsidR="008C702C">
        <w:t>änt</w:t>
      </w:r>
      <w:r w:rsidR="00CF76F5">
        <w:t xml:space="preserve"> oss </w:t>
      </w:r>
      <w:r w:rsidR="008C702C">
        <w:t xml:space="preserve">som ett team som tillsammans </w:t>
      </w:r>
      <w:r w:rsidR="00801722">
        <w:t xml:space="preserve">hjälpts åt att </w:t>
      </w:r>
      <w:r w:rsidR="008C702C">
        <w:t>lösa</w:t>
      </w:r>
      <w:r w:rsidR="00D07BAE">
        <w:t xml:space="preserve"> </w:t>
      </w:r>
      <w:r w:rsidR="008C702C">
        <w:t>uppgiften</w:t>
      </w:r>
      <w:r w:rsidR="00735F1E">
        <w:t>.</w:t>
      </w:r>
    </w:p>
    <w:p w:rsidR="00CF76F5" w:rsidRDefault="00F024D2" w:rsidP="00CF7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3498">
        <w:rPr>
          <w:b/>
        </w:rPr>
        <w:t>I fortsatta arbetet</w:t>
      </w:r>
      <w:r>
        <w:t xml:space="preserve"> är det viktigt att få </w:t>
      </w:r>
      <w:r w:rsidR="00483E6C">
        <w:t xml:space="preserve">till </w:t>
      </w:r>
      <w:r w:rsidR="008C702C" w:rsidRPr="008C702C">
        <w:t>bredd i deltagandet</w:t>
      </w:r>
      <w:r>
        <w:t xml:space="preserve"> – kompetensmässig och organisatorisk. </w:t>
      </w:r>
      <w:r w:rsidR="00801722">
        <w:t>Anamma projektets devis</w:t>
      </w:r>
      <w:r w:rsidR="00CF76F5">
        <w:t xml:space="preserve">; kompetenser efter vad arbetet kräver och från alla berörda parter. </w:t>
      </w:r>
      <w:r>
        <w:t xml:space="preserve">Säkerställ att få med engagerade </w:t>
      </w:r>
      <w:r w:rsidR="00801722">
        <w:t xml:space="preserve">och lyhörda </w:t>
      </w:r>
      <w:r>
        <w:t>deltagare med god förmåga att kommunicera.</w:t>
      </w:r>
      <w:r w:rsidR="00CF76F5">
        <w:t xml:space="preserve"> Viktigt också att alla medverkande i Samverkan Svensk geoprocess har g</w:t>
      </w:r>
      <w:r w:rsidR="00CF76F5" w:rsidRPr="00F024D2">
        <w:t xml:space="preserve">od kunskap om </w:t>
      </w:r>
      <w:r w:rsidR="00CF76F5">
        <w:t xml:space="preserve">kommunerna och om </w:t>
      </w:r>
      <w:r w:rsidR="00CF76F5" w:rsidRPr="00F024D2">
        <w:t>kommunal</w:t>
      </w:r>
      <w:r w:rsidR="00CF76F5">
        <w:t>a</w:t>
      </w:r>
      <w:r w:rsidR="00CF76F5" w:rsidRPr="00F024D2">
        <w:t xml:space="preserve"> verksamhet</w:t>
      </w:r>
      <w:r w:rsidR="00CF76F5">
        <w:t>er.</w:t>
      </w:r>
    </w:p>
    <w:p w:rsidR="00CF76F5" w:rsidRDefault="00801722" w:rsidP="008017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Håll </w:t>
      </w:r>
      <w:r w:rsidR="008C702C" w:rsidRPr="008C702C">
        <w:t xml:space="preserve">Svensk geoprocess fortsatt levande och </w:t>
      </w:r>
      <w:r>
        <w:t xml:space="preserve">arbeta </w:t>
      </w:r>
      <w:r w:rsidR="00CF76F5">
        <w:t xml:space="preserve">tålmodigt </w:t>
      </w:r>
      <w:r w:rsidR="00C73498">
        <w:t xml:space="preserve">framåt </w:t>
      </w:r>
      <w:r w:rsidR="008C702C" w:rsidRPr="008C702C">
        <w:t>med stort driv</w:t>
      </w:r>
      <w:r w:rsidR="00CF76F5">
        <w:t>.</w:t>
      </w:r>
    </w:p>
    <w:p w:rsidR="00222EAA" w:rsidRDefault="004D6EBA" w:rsidP="004D6EBA">
      <w:pPr>
        <w:pStyle w:val="Rubrik1"/>
      </w:pPr>
      <w:bookmarkStart w:id="29" w:name="_Toc455437942"/>
      <w:r>
        <w:lastRenderedPageBreak/>
        <w:t>Fortsatt arbete</w:t>
      </w:r>
      <w:r w:rsidR="002B6ABE">
        <w:t xml:space="preserve"> i Samverkan Svensk geoprocess</w:t>
      </w:r>
      <w:bookmarkEnd w:id="29"/>
    </w:p>
    <w:p w:rsidR="001549B0" w:rsidRDefault="00B231AC" w:rsidP="00CF7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Projektresultaten överlämnades </w:t>
      </w:r>
      <w:r w:rsidR="006E4200">
        <w:t xml:space="preserve">den 30 juni </w:t>
      </w:r>
      <w:r>
        <w:t>2016 till mottagarorganisationen – som benämns Samverkan Svensk geoprocess</w:t>
      </w:r>
      <w:r w:rsidR="0086590C">
        <w:t>.</w:t>
      </w:r>
    </w:p>
    <w:p w:rsidR="00B46A46" w:rsidRDefault="00BD3F4F" w:rsidP="004A5F38">
      <w:r w:rsidRPr="00BD3F4F">
        <w:t>Samverkan Svensk geoprocess har uppdraget att i samverkan förvalta och vidareutveckla projektresultaten samt att stödja och påskynda införanden – av nya geodataspecifikationer och samverkansformer samt de enhetliga referenssystemen.</w:t>
      </w:r>
    </w:p>
    <w:p w:rsidR="00D14C14" w:rsidRDefault="00D14C14" w:rsidP="00D14C14">
      <w:r>
        <w:t>Huvudintressenterna är kommunerna, Lantmäteriet</w:t>
      </w:r>
      <w:r w:rsidR="00253C3A">
        <w:t xml:space="preserve"> och marknadsaktörerna (</w:t>
      </w:r>
      <w:r>
        <w:t xml:space="preserve">leverantörer </w:t>
      </w:r>
      <w:r w:rsidR="00253C3A">
        <w:t xml:space="preserve">och konsulter </w:t>
      </w:r>
      <w:r w:rsidR="00D24AC9">
        <w:t>inom</w:t>
      </w:r>
      <w:r>
        <w:t xml:space="preserve"> geodata</w:t>
      </w:r>
      <w:r w:rsidR="00D24AC9">
        <w:t>-</w:t>
      </w:r>
      <w:r>
        <w:t xml:space="preserve"> och IT</w:t>
      </w:r>
      <w:r w:rsidR="00D24AC9">
        <w:t>-området</w:t>
      </w:r>
      <w:r w:rsidR="00253C3A">
        <w:t>)</w:t>
      </w:r>
      <w:r>
        <w:t xml:space="preserve"> samt andra berörda myndigheter och </w:t>
      </w:r>
      <w:r w:rsidR="007828E5">
        <w:t>privata aktörer</w:t>
      </w:r>
      <w:r w:rsidR="002148C6">
        <w:t xml:space="preserve">. </w:t>
      </w:r>
      <w:r w:rsidR="00253C3A">
        <w:t xml:space="preserve">Intressenterna </w:t>
      </w:r>
      <w:r>
        <w:t>erbjuds</w:t>
      </w:r>
      <w:r w:rsidR="002148C6">
        <w:t xml:space="preserve"> råd, stöd, su</w:t>
      </w:r>
      <w:r>
        <w:t>pport</w:t>
      </w:r>
      <w:r w:rsidR="002148C6">
        <w:t xml:space="preserve"> och </w:t>
      </w:r>
      <w:r>
        <w:t xml:space="preserve">utbildning vid </w:t>
      </w:r>
      <w:r w:rsidR="002148C6">
        <w:t xml:space="preserve">införanden och </w:t>
      </w:r>
      <w:r>
        <w:t xml:space="preserve">användning </w:t>
      </w:r>
      <w:r w:rsidR="002148C6">
        <w:t xml:space="preserve">av </w:t>
      </w:r>
      <w:r>
        <w:t>projektresultaten.</w:t>
      </w:r>
    </w:p>
    <w:p w:rsidR="008C62BF" w:rsidRDefault="00AB79F9" w:rsidP="002B6ABE">
      <w:r>
        <w:t xml:space="preserve">Verksamheten </w:t>
      </w:r>
      <w:r w:rsidR="005C4625">
        <w:t>Samverkan Svensk geoprocess b</w:t>
      </w:r>
      <w:r w:rsidR="005C4625" w:rsidRPr="005C4625">
        <w:t xml:space="preserve">edrivs inom ramen för </w:t>
      </w:r>
      <w:r w:rsidR="005C4625" w:rsidRPr="00AB79F9">
        <w:rPr>
          <w:i/>
        </w:rPr>
        <w:t xml:space="preserve">Lantmäteriets </w:t>
      </w:r>
      <w:r w:rsidR="004A5F38" w:rsidRPr="00AB79F9">
        <w:rPr>
          <w:i/>
        </w:rPr>
        <w:t xml:space="preserve">nationella </w:t>
      </w:r>
      <w:r w:rsidR="005C4625" w:rsidRPr="00AB79F9">
        <w:rPr>
          <w:i/>
        </w:rPr>
        <w:t>samor</w:t>
      </w:r>
      <w:r w:rsidR="007C5BE4" w:rsidRPr="00AB79F9">
        <w:rPr>
          <w:i/>
        </w:rPr>
        <w:t>dningsroll</w:t>
      </w:r>
      <w:r w:rsidR="00CE363B" w:rsidRPr="00AB79F9">
        <w:rPr>
          <w:i/>
        </w:rPr>
        <w:t xml:space="preserve"> </w:t>
      </w:r>
      <w:r w:rsidR="004A5F38" w:rsidRPr="00AB79F9">
        <w:rPr>
          <w:i/>
        </w:rPr>
        <w:t>inom geodataområdet</w:t>
      </w:r>
      <w:r>
        <w:t xml:space="preserve"> – och ärver projektets vision och övergripande mål.</w:t>
      </w:r>
    </w:p>
    <w:p w:rsidR="002B6ABE" w:rsidRDefault="00253C3A" w:rsidP="00CF76F5">
      <w:r w:rsidRPr="00253C3A">
        <w:rPr>
          <w:i/>
        </w:rPr>
        <w:t>V</w:t>
      </w:r>
      <w:r w:rsidR="00AB79F9" w:rsidRPr="00253C3A">
        <w:rPr>
          <w:i/>
        </w:rPr>
        <w:t>ision:</w:t>
      </w:r>
      <w:r w:rsidRPr="00253C3A">
        <w:rPr>
          <w:i/>
        </w:rPr>
        <w:br/>
      </w:r>
      <w:r w:rsidR="008C62BF">
        <w:t>S</w:t>
      </w:r>
      <w:r w:rsidR="002B6ABE">
        <w:t>amverkan Svensk geoprocess ska möjliggöra leveranser av enhetliga grundläggande geodata för effektivare myndighetsservice i samhällsbyggnadsprocessen. Detta sker genom fördjupa</w:t>
      </w:r>
      <w:r w:rsidR="0027361A">
        <w:t>t s</w:t>
      </w:r>
      <w:r w:rsidR="008C62BF">
        <w:t>am</w:t>
      </w:r>
      <w:r w:rsidR="0027361A">
        <w:t xml:space="preserve">arbete </w:t>
      </w:r>
      <w:r w:rsidR="002B6ABE">
        <w:t>och effektivare arbetsprocesser mellan i första hand kommunerna och Lantmäteriet.</w:t>
      </w:r>
    </w:p>
    <w:p w:rsidR="002B6ABE" w:rsidRDefault="008C62BF" w:rsidP="002B6ABE">
      <w:r>
        <w:t xml:space="preserve">Samverkan Svensk geoprocess ska </w:t>
      </w:r>
      <w:r w:rsidR="0027361A">
        <w:t xml:space="preserve">verka för </w:t>
      </w:r>
      <w:r w:rsidR="002B6ABE">
        <w:t xml:space="preserve">att </w:t>
      </w:r>
      <w:r>
        <w:t xml:space="preserve">följande </w:t>
      </w:r>
      <w:r w:rsidR="0027361A" w:rsidRPr="00AB79F9">
        <w:rPr>
          <w:i/>
        </w:rPr>
        <w:t>mål</w:t>
      </w:r>
      <w:r w:rsidR="0027361A">
        <w:t xml:space="preserve"> upp</w:t>
      </w:r>
      <w:r>
        <w:t>nås:</w:t>
      </w:r>
    </w:p>
    <w:p w:rsidR="002B6ABE" w:rsidRDefault="002B6ABE" w:rsidP="008C62BF">
      <w:pPr>
        <w:pStyle w:val="Liststycke"/>
        <w:numPr>
          <w:ilvl w:val="0"/>
          <w:numId w:val="7"/>
        </w:numPr>
      </w:pPr>
      <w:r>
        <w:t>Tillgängliga, välbeskrivna geodata med rätt kvalitet som möjliggör effektivare och enklare planering, fastighetsbildning, bygglovshantering och annan myndighetsutövning (t.ex. blåljus</w:t>
      </w:r>
      <w:r w:rsidR="00C73498">
        <w:t xml:space="preserve">aktörernas </w:t>
      </w:r>
      <w:r>
        <w:t>insatser).</w:t>
      </w:r>
    </w:p>
    <w:p w:rsidR="002B6ABE" w:rsidRDefault="002B6ABE" w:rsidP="008948C0">
      <w:pPr>
        <w:pStyle w:val="Liststycke"/>
        <w:numPr>
          <w:ilvl w:val="0"/>
          <w:numId w:val="7"/>
        </w:numPr>
      </w:pPr>
      <w:r>
        <w:t xml:space="preserve">Välbeskrivna och enhetliga geodata över kommungränser som ger ökade möjligheter till samverkan, utbyte av information samt samnyttjande av system och rutiner mellan kommuner, </w:t>
      </w:r>
      <w:r w:rsidR="00AB79F9">
        <w:t xml:space="preserve">statliga </w:t>
      </w:r>
      <w:r>
        <w:t>myndigheter och medborgare.</w:t>
      </w:r>
    </w:p>
    <w:p w:rsidR="002B6ABE" w:rsidRDefault="002B6ABE" w:rsidP="008948C0">
      <w:pPr>
        <w:pStyle w:val="Liststycke"/>
        <w:numPr>
          <w:ilvl w:val="0"/>
          <w:numId w:val="7"/>
        </w:numPr>
      </w:pPr>
      <w:r>
        <w:t>Välbeskrivna och enhetliga geodata som bidrar till ännu mer lättanvända kartprodukter och tjänster för slutanvändarna.</w:t>
      </w:r>
    </w:p>
    <w:p w:rsidR="002B6ABE" w:rsidRDefault="002B6ABE" w:rsidP="008948C0">
      <w:pPr>
        <w:pStyle w:val="Liststycke"/>
        <w:numPr>
          <w:ilvl w:val="0"/>
          <w:numId w:val="7"/>
        </w:numPr>
      </w:pPr>
      <w:r>
        <w:t>Kostnadseffektiviseringar hos slutanvändare</w:t>
      </w:r>
      <w:r w:rsidR="008C62BF">
        <w:t xml:space="preserve">, </w:t>
      </w:r>
      <w:r>
        <w:t>producenter</w:t>
      </w:r>
      <w:r w:rsidR="008C62BF">
        <w:t xml:space="preserve"> och </w:t>
      </w:r>
      <w:r>
        <w:t xml:space="preserve">informationsägare </w:t>
      </w:r>
      <w:r w:rsidR="008C62BF">
        <w:t xml:space="preserve">vid </w:t>
      </w:r>
      <w:r>
        <w:t>insamling, lagring och tillhandahållande av geodata och tjänster.</w:t>
      </w:r>
    </w:p>
    <w:p w:rsidR="002B6ABE" w:rsidRDefault="002B6ABE" w:rsidP="008948C0">
      <w:pPr>
        <w:pStyle w:val="Liststycke"/>
        <w:numPr>
          <w:ilvl w:val="0"/>
          <w:numId w:val="7"/>
        </w:numPr>
      </w:pPr>
      <w:r>
        <w:t>Möjlighet till ökad användning av geodata i Sverige; lokalt, regionalt och nationellt.</w:t>
      </w:r>
    </w:p>
    <w:p w:rsidR="001970F7" w:rsidRDefault="001970F7" w:rsidP="001970F7">
      <w:r>
        <w:t xml:space="preserve">Styrgrupp för Samverkan Svensk geoprocess är Samverkansgruppen mellan SKL och Lantmäteriet – tillika yttersta beställare. Det praktiska utvecklingsarbetet bedrivs inom samverkansområdena Bild/Höjd, Topografiska data </w:t>
      </w:r>
      <w:r>
        <w:lastRenderedPageBreak/>
        <w:t xml:space="preserve">och Geodetisk infrastruktur. Ledning och samordning av dessa områden sker i Uppdragsledning Samverkan Svensk geoprocess. </w:t>
      </w:r>
    </w:p>
    <w:p w:rsidR="001970F7" w:rsidRDefault="001970F7" w:rsidP="001970F7">
      <w:r>
        <w:t xml:space="preserve">Utvecklingsarbetet inom samverkansområdena leds av ansvariga verksamhetschefer inom Lantmäteriet och </w:t>
      </w:r>
      <w:r w:rsidR="00AB79F9">
        <w:t xml:space="preserve">bedrivs </w:t>
      </w:r>
      <w:r>
        <w:t>i samverkan med deltagare från kommuner, Lantmäteriet och andra berörda parter. I årliga handlingsplaner anges de mål och utvecklingsinitiativ (baserade på förslag och rekommendationer från projektet) som respektive samverkansområde ska genomföra.</w:t>
      </w:r>
    </w:p>
    <w:p w:rsidR="00E00592" w:rsidRDefault="008948C0" w:rsidP="001970F7">
      <w:r w:rsidRPr="008948C0">
        <w:t>I styrdokument</w:t>
      </w:r>
      <w:r w:rsidR="007828E5">
        <w:t xml:space="preserve">en – Samverkansplan och Kommunikationsplan – för </w:t>
      </w:r>
      <w:r w:rsidR="001970F7">
        <w:t xml:space="preserve">Samverkan Svensk geoprocess anges </w:t>
      </w:r>
      <w:r w:rsidR="002148C6">
        <w:t xml:space="preserve">bl.a. </w:t>
      </w:r>
      <w:r w:rsidRPr="008948C0">
        <w:t>organisation, roller</w:t>
      </w:r>
      <w:r w:rsidR="007828E5">
        <w:t xml:space="preserve">, </w:t>
      </w:r>
      <w:r w:rsidRPr="008948C0">
        <w:t xml:space="preserve">ansvar </w:t>
      </w:r>
      <w:r w:rsidR="007828E5">
        <w:t xml:space="preserve">och </w:t>
      </w:r>
      <w:r w:rsidRPr="008948C0">
        <w:t xml:space="preserve">formerna för det operativa arbetet samt </w:t>
      </w:r>
      <w:r w:rsidR="00D14C14">
        <w:t>mål</w:t>
      </w:r>
      <w:r w:rsidR="001970F7">
        <w:t>, målgrupper</w:t>
      </w:r>
      <w:r w:rsidR="00D14C14">
        <w:t xml:space="preserve"> och budskap för kommunikation och </w:t>
      </w:r>
      <w:r w:rsidR="001970F7">
        <w:t>informationsspridning.</w:t>
      </w:r>
    </w:p>
    <w:p w:rsidR="001970F7" w:rsidRDefault="00494659" w:rsidP="001970F7">
      <w:r>
        <w:t xml:space="preserve">Projektet </w:t>
      </w:r>
      <w:r w:rsidR="00932234">
        <w:t xml:space="preserve">har arrangerat </w:t>
      </w:r>
      <w:r>
        <w:t>workshop</w:t>
      </w:r>
      <w:r w:rsidR="00932234">
        <w:t xml:space="preserve"> med mottagarna och kvalitetssäkrat</w:t>
      </w:r>
      <w:r w:rsidR="00E00592">
        <w:t xml:space="preserve">, och fått gehör för, </w:t>
      </w:r>
      <w:r>
        <w:t>styrdokumenten</w:t>
      </w:r>
      <w:r w:rsidR="00932234">
        <w:t xml:space="preserve">. </w:t>
      </w:r>
      <w:r>
        <w:rPr>
          <w:rFonts w:ascii="Bookman Old Style" w:hAnsi="Bookman Old Style"/>
        </w:rPr>
        <w:t>[A</w:t>
      </w:r>
      <w:r w:rsidR="00932234" w:rsidRPr="00253C3A">
        <w:rPr>
          <w:rFonts w:ascii="Bookman Old Style" w:hAnsi="Bookman Old Style"/>
          <w:highlight w:val="lightGray"/>
        </w:rPr>
        <w:fldChar w:fldCharType="begin"/>
      </w:r>
      <w:r w:rsidR="00932234" w:rsidRPr="00253C3A">
        <w:rPr>
          <w:rFonts w:ascii="Bookman Old Style" w:hAnsi="Bookman Old Style"/>
          <w:highlight w:val="lightGray"/>
        </w:rPr>
        <w:instrText xml:space="preserve"> REF _Ref455504920 \r \h </w:instrText>
      </w:r>
      <w:r w:rsidR="00253C3A">
        <w:rPr>
          <w:rFonts w:ascii="Bookman Old Style" w:hAnsi="Bookman Old Style"/>
          <w:highlight w:val="lightGray"/>
        </w:rPr>
        <w:instrText xml:space="preserve"> \* MERGEFORMAT </w:instrText>
      </w:r>
      <w:r w:rsidR="00932234" w:rsidRPr="00253C3A">
        <w:rPr>
          <w:rFonts w:ascii="Bookman Old Style" w:hAnsi="Bookman Old Style"/>
          <w:highlight w:val="lightGray"/>
        </w:rPr>
      </w:r>
      <w:r w:rsidR="00932234" w:rsidRPr="00253C3A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7</w:t>
      </w:r>
      <w:r w:rsidR="00932234" w:rsidRPr="00253C3A">
        <w:rPr>
          <w:rFonts w:ascii="Bookman Old Style" w:hAnsi="Bookman Old Style"/>
          <w:highlight w:val="lightGray"/>
        </w:rPr>
        <w:fldChar w:fldCharType="end"/>
      </w:r>
      <w:r>
        <w:rPr>
          <w:rFonts w:ascii="Bookman Old Style" w:hAnsi="Bookman Old Style"/>
        </w:rPr>
        <w:t>]</w:t>
      </w:r>
      <w:r>
        <w:t xml:space="preserve">  </w:t>
      </w:r>
    </w:p>
    <w:p w:rsidR="008948C0" w:rsidRDefault="00E00811" w:rsidP="00E00811">
      <w:r w:rsidRPr="0055306A">
        <w:rPr>
          <w:b/>
        </w:rPr>
        <w:t xml:space="preserve">I bilaga </w:t>
      </w:r>
      <w:r w:rsidR="00CB1079">
        <w:rPr>
          <w:b/>
        </w:rPr>
        <w:t>2</w:t>
      </w:r>
      <w:r w:rsidR="00CE363B">
        <w:t xml:space="preserve"> redovisas organisationsschema för Samverkan Svensk geoprocess.</w:t>
      </w:r>
    </w:p>
    <w:p w:rsidR="0027361A" w:rsidRDefault="007F3145" w:rsidP="008005AE">
      <w:pPr>
        <w:pStyle w:val="Rubrik2"/>
      </w:pPr>
      <w:bookmarkStart w:id="30" w:name="_Toc455436803"/>
      <w:bookmarkStart w:id="31" w:name="_Toc455437944"/>
      <w:r>
        <w:t>Nationell Ge</w:t>
      </w:r>
      <w:r w:rsidR="0027361A">
        <w:t>odatastrategi</w:t>
      </w:r>
      <w:bookmarkEnd w:id="30"/>
      <w:bookmarkEnd w:id="31"/>
      <w:r w:rsidR="000F566F">
        <w:tab/>
      </w:r>
      <w:r w:rsidR="00AB79F9">
        <w:t xml:space="preserve"> - ramverk för fortsatt</w:t>
      </w:r>
      <w:r w:rsidR="00C24221">
        <w:t xml:space="preserve">a </w:t>
      </w:r>
      <w:r w:rsidR="00AB79F9">
        <w:t>arbete</w:t>
      </w:r>
      <w:r w:rsidR="00C24221">
        <w:t>t</w:t>
      </w:r>
    </w:p>
    <w:p w:rsidR="00C75015" w:rsidRDefault="00C3151B" w:rsidP="00C3151B">
      <w:r w:rsidRPr="0027361A">
        <w:t>N</w:t>
      </w:r>
      <w:r w:rsidR="007F3145">
        <w:t>ationell Geodatastrategi</w:t>
      </w:r>
      <w:r w:rsidR="002D65D9">
        <w:t xml:space="preserve"> </w:t>
      </w:r>
      <w:r w:rsidR="002D65D9">
        <w:rPr>
          <w:rFonts w:ascii="Bookman Old Style" w:hAnsi="Bookman Old Style"/>
        </w:rPr>
        <w:t>[</w:t>
      </w:r>
      <w:r w:rsidR="00A95F01" w:rsidRPr="00253C3A">
        <w:rPr>
          <w:rFonts w:ascii="Bookman Old Style" w:hAnsi="Bookman Old Style"/>
          <w:highlight w:val="lightGray"/>
        </w:rPr>
        <w:fldChar w:fldCharType="begin"/>
      </w:r>
      <w:r w:rsidR="00A95F01" w:rsidRPr="00253C3A">
        <w:rPr>
          <w:rFonts w:ascii="Bookman Old Style" w:hAnsi="Bookman Old Style"/>
          <w:highlight w:val="lightGray"/>
        </w:rPr>
        <w:instrText xml:space="preserve"> REF _Ref455507826 \r \h </w:instrText>
      </w:r>
      <w:r w:rsidR="00253C3A">
        <w:rPr>
          <w:rFonts w:ascii="Bookman Old Style" w:hAnsi="Bookman Old Style"/>
          <w:highlight w:val="lightGray"/>
        </w:rPr>
        <w:instrText xml:space="preserve"> \* MERGEFORMAT </w:instrText>
      </w:r>
      <w:r w:rsidR="00A95F01" w:rsidRPr="00253C3A">
        <w:rPr>
          <w:rFonts w:ascii="Bookman Old Style" w:hAnsi="Bookman Old Style"/>
          <w:highlight w:val="lightGray"/>
        </w:rPr>
      </w:r>
      <w:r w:rsidR="00A95F01" w:rsidRPr="00253C3A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C</w:t>
      </w:r>
      <w:r w:rsidR="00A95F01" w:rsidRPr="00253C3A">
        <w:rPr>
          <w:rFonts w:ascii="Bookman Old Style" w:hAnsi="Bookman Old Style"/>
          <w:highlight w:val="lightGray"/>
        </w:rPr>
        <w:fldChar w:fldCharType="end"/>
      </w:r>
      <w:r w:rsidR="002D65D9">
        <w:rPr>
          <w:rFonts w:ascii="Bookman Old Style" w:hAnsi="Bookman Old Style"/>
        </w:rPr>
        <w:t>]</w:t>
      </w:r>
      <w:r w:rsidR="002D65D9">
        <w:t xml:space="preserve"> </w:t>
      </w:r>
      <w:r w:rsidR="007F3145">
        <w:t xml:space="preserve">– </w:t>
      </w:r>
      <w:r w:rsidR="007F3145" w:rsidRPr="007F3145">
        <w:t>Utvecklad samverkan för öppna och användbara geodata via tjänster</w:t>
      </w:r>
      <w:r w:rsidR="007F3145">
        <w:t xml:space="preserve"> –</w:t>
      </w:r>
      <w:r w:rsidR="00C75015">
        <w:t xml:space="preserve"> </w:t>
      </w:r>
      <w:r w:rsidR="00C75015" w:rsidRPr="00C75015">
        <w:t xml:space="preserve">är grunden för en bred nationell samverkan inom geodataområdet mellan olika offentliga producenter och användare av geodata. </w:t>
      </w:r>
      <w:r w:rsidR="00C75015">
        <w:t xml:space="preserve">Strategin är också </w:t>
      </w:r>
      <w:r w:rsidRPr="0027361A">
        <w:t>ramverk</w:t>
      </w:r>
      <w:r w:rsidR="00C75015">
        <w:t xml:space="preserve"> </w:t>
      </w:r>
      <w:r w:rsidRPr="0027361A">
        <w:t>för Samverkan Svensk geoprocess</w:t>
      </w:r>
      <w:r>
        <w:t>.</w:t>
      </w:r>
    </w:p>
    <w:p w:rsidR="00A2058F" w:rsidRDefault="006776CF" w:rsidP="00C3151B">
      <w:r>
        <w:t xml:space="preserve">I strategin beskrivs </w:t>
      </w:r>
      <w:r w:rsidR="00B8174D">
        <w:t xml:space="preserve">fyra </w:t>
      </w:r>
      <w:r>
        <w:t xml:space="preserve">viktiga samhällsutmaningar </w:t>
      </w:r>
      <w:r w:rsidR="00B8174D">
        <w:t xml:space="preserve">som </w:t>
      </w:r>
      <w:r>
        <w:t>geodata kan bidra med lösningar</w:t>
      </w:r>
      <w:r w:rsidR="00B8174D">
        <w:t xml:space="preserve"> på</w:t>
      </w:r>
      <w:r>
        <w:t xml:space="preserve">; Innovation och tillväxt, Digitaliseringen av offentlig </w:t>
      </w:r>
      <w:r w:rsidRPr="00231230">
        <w:t>förvaltning, En effektivare samhällsbyggnadsprocess samt Klimatanpassning</w:t>
      </w:r>
      <w:r>
        <w:t xml:space="preserve"> och miljö.</w:t>
      </w:r>
    </w:p>
    <w:p w:rsidR="001B438A" w:rsidRDefault="008B1625" w:rsidP="00C3151B">
      <w:r>
        <w:t xml:space="preserve">Lösningar </w:t>
      </w:r>
      <w:r w:rsidR="001B438A">
        <w:t xml:space="preserve">redovisas som </w:t>
      </w:r>
      <w:r w:rsidR="00B8174D">
        <w:t xml:space="preserve">geodataproducenternas </w:t>
      </w:r>
      <w:r>
        <w:t>i</w:t>
      </w:r>
      <w:r w:rsidR="006776CF">
        <w:t>nsatser</w:t>
      </w:r>
      <w:r>
        <w:t xml:space="preserve"> </w:t>
      </w:r>
      <w:r w:rsidR="00B8174D">
        <w:t xml:space="preserve">för att nå </w:t>
      </w:r>
      <w:r w:rsidR="0086590C">
        <w:t>målen 2016-2020</w:t>
      </w:r>
      <w:r w:rsidR="001B438A">
        <w:t xml:space="preserve">; </w:t>
      </w:r>
      <w:r w:rsidR="00C24221">
        <w:t>g</w:t>
      </w:r>
      <w:r w:rsidR="006776CF">
        <w:t xml:space="preserve">eodata </w:t>
      </w:r>
      <w:r>
        <w:t xml:space="preserve">är </w:t>
      </w:r>
      <w:r w:rsidR="006776CF">
        <w:t xml:space="preserve">öppna, användbara, </w:t>
      </w:r>
      <w:r>
        <w:t>till</w:t>
      </w:r>
      <w:r w:rsidR="006E3022">
        <w:t>gängliga</w:t>
      </w:r>
      <w:r w:rsidR="001B438A">
        <w:t xml:space="preserve"> och samverkan är välutvecklad.</w:t>
      </w:r>
      <w:r w:rsidR="00B8174D">
        <w:t xml:space="preserve"> </w:t>
      </w:r>
      <w:r w:rsidR="00B8174D" w:rsidRPr="00B8174D">
        <w:t>Strategin ska kompletteras med årliga handlingsplaner för samverkan mellan berörda myndigheter kring de strategiska målen.</w:t>
      </w:r>
    </w:p>
    <w:p w:rsidR="00A2421A" w:rsidRDefault="006410B2" w:rsidP="00C3151B">
      <w:r>
        <w:t>Samverkan Svensk geoprocess</w:t>
      </w:r>
      <w:r w:rsidR="001B438A">
        <w:t xml:space="preserve"> bidrar främst till att utveckla och effektivisera samverkan samt till att geodata </w:t>
      </w:r>
      <w:r w:rsidR="00E00592">
        <w:t xml:space="preserve">blir </w:t>
      </w:r>
      <w:r w:rsidR="00B8174D">
        <w:t>enkla a</w:t>
      </w:r>
      <w:r w:rsidR="001B438A">
        <w:t>tt utbyta och använda</w:t>
      </w:r>
      <w:r w:rsidR="00B8174D">
        <w:t xml:space="preserve">, </w:t>
      </w:r>
      <w:r w:rsidR="00B8174D" w:rsidRPr="00B8174D">
        <w:t>aktuella</w:t>
      </w:r>
      <w:r w:rsidR="00E00592">
        <w:t xml:space="preserve"> och </w:t>
      </w:r>
      <w:r w:rsidR="00B8174D" w:rsidRPr="00B8174D">
        <w:t>av känd kvalitet.</w:t>
      </w:r>
    </w:p>
    <w:p w:rsidR="00BD3F4F" w:rsidRDefault="007935CE" w:rsidP="00BD3F4F">
      <w:r>
        <w:t xml:space="preserve">Samverkan </w:t>
      </w:r>
      <w:r w:rsidR="00587A13">
        <w:t xml:space="preserve">Svensk geoprocess </w:t>
      </w:r>
      <w:r w:rsidR="00231230">
        <w:t xml:space="preserve">verkar </w:t>
      </w:r>
      <w:r>
        <w:t xml:space="preserve">tillsammans med andra </w:t>
      </w:r>
      <w:r w:rsidR="00B8174D">
        <w:t xml:space="preserve">pågående </w:t>
      </w:r>
      <w:r>
        <w:t>initiativ</w:t>
      </w:r>
      <w:r w:rsidR="006470F5">
        <w:t xml:space="preserve">, </w:t>
      </w:r>
      <w:r>
        <w:t xml:space="preserve">bl.a. </w:t>
      </w:r>
      <w:r w:rsidR="00A95F01">
        <w:t xml:space="preserve">Digital Samhällsbyggnadsprocess </w:t>
      </w:r>
      <w:r w:rsidR="00A95F01">
        <w:rPr>
          <w:rFonts w:ascii="Bookman Old Style" w:hAnsi="Bookman Old Style"/>
        </w:rPr>
        <w:t>[</w:t>
      </w:r>
      <w:r w:rsidR="00A95F01" w:rsidRPr="00231230">
        <w:rPr>
          <w:rFonts w:ascii="Bookman Old Style" w:hAnsi="Bookman Old Style"/>
          <w:highlight w:val="lightGray"/>
        </w:rPr>
        <w:fldChar w:fldCharType="begin"/>
      </w:r>
      <w:r w:rsidR="00A95F01" w:rsidRPr="00231230">
        <w:rPr>
          <w:rFonts w:ascii="Bookman Old Style" w:hAnsi="Bookman Old Style"/>
          <w:highlight w:val="lightGray"/>
        </w:rPr>
        <w:instrText xml:space="preserve"> REF _Ref455506113 \r \h </w:instrText>
      </w:r>
      <w:r w:rsidR="00231230">
        <w:rPr>
          <w:rFonts w:ascii="Bookman Old Style" w:hAnsi="Bookman Old Style"/>
          <w:highlight w:val="lightGray"/>
        </w:rPr>
        <w:instrText xml:space="preserve"> \* MERGEFORMAT </w:instrText>
      </w:r>
      <w:r w:rsidR="00A95F01" w:rsidRPr="00231230">
        <w:rPr>
          <w:rFonts w:ascii="Bookman Old Style" w:hAnsi="Bookman Old Style"/>
          <w:highlight w:val="lightGray"/>
        </w:rPr>
      </w:r>
      <w:r w:rsidR="00A95F01" w:rsidRPr="00231230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D</w:t>
      </w:r>
      <w:r w:rsidR="00A95F01" w:rsidRPr="00231230">
        <w:rPr>
          <w:rFonts w:ascii="Bookman Old Style" w:hAnsi="Bookman Old Style"/>
          <w:highlight w:val="lightGray"/>
        </w:rPr>
        <w:fldChar w:fldCharType="end"/>
      </w:r>
      <w:r w:rsidR="00A95F01">
        <w:rPr>
          <w:rFonts w:ascii="Bookman Old Style" w:hAnsi="Bookman Old Style"/>
        </w:rPr>
        <w:t>]</w:t>
      </w:r>
      <w:r w:rsidR="00A95F01">
        <w:t xml:space="preserve">, </w:t>
      </w:r>
      <w:r>
        <w:t>Geodata i 3D</w:t>
      </w:r>
      <w:r w:rsidR="002D65D9">
        <w:t xml:space="preserve"> </w:t>
      </w:r>
      <w:r w:rsidR="002D65D9">
        <w:rPr>
          <w:rFonts w:ascii="Bookman Old Style" w:hAnsi="Bookman Old Style"/>
        </w:rPr>
        <w:t>[</w:t>
      </w:r>
      <w:r w:rsidR="00A95F01" w:rsidRPr="00231230">
        <w:rPr>
          <w:rFonts w:ascii="Bookman Old Style" w:hAnsi="Bookman Old Style"/>
          <w:highlight w:val="lightGray"/>
        </w:rPr>
        <w:fldChar w:fldCharType="begin"/>
      </w:r>
      <w:r w:rsidR="00A95F01" w:rsidRPr="00231230">
        <w:rPr>
          <w:rFonts w:ascii="Bookman Old Style" w:hAnsi="Bookman Old Style"/>
          <w:highlight w:val="lightGray"/>
        </w:rPr>
        <w:instrText xml:space="preserve"> REF _Ref455506165 \r \h </w:instrText>
      </w:r>
      <w:r w:rsidR="00231230">
        <w:rPr>
          <w:rFonts w:ascii="Bookman Old Style" w:hAnsi="Bookman Old Style"/>
          <w:highlight w:val="lightGray"/>
        </w:rPr>
        <w:instrText xml:space="preserve"> \* MERGEFORMAT </w:instrText>
      </w:r>
      <w:r w:rsidR="00A95F01" w:rsidRPr="00231230">
        <w:rPr>
          <w:rFonts w:ascii="Bookman Old Style" w:hAnsi="Bookman Old Style"/>
          <w:highlight w:val="lightGray"/>
        </w:rPr>
      </w:r>
      <w:r w:rsidR="00A95F01" w:rsidRPr="00231230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E</w:t>
      </w:r>
      <w:r w:rsidR="00A95F01" w:rsidRPr="00231230">
        <w:rPr>
          <w:rFonts w:ascii="Bookman Old Style" w:hAnsi="Bookman Old Style"/>
          <w:highlight w:val="lightGray"/>
        </w:rPr>
        <w:fldChar w:fldCharType="end"/>
      </w:r>
      <w:r w:rsidR="002D65D9">
        <w:rPr>
          <w:rFonts w:ascii="Bookman Old Style" w:hAnsi="Bookman Old Style"/>
        </w:rPr>
        <w:t>]</w:t>
      </w:r>
      <w:r>
        <w:t xml:space="preserve">, Smart </w:t>
      </w:r>
      <w:proofErr w:type="spellStart"/>
      <w:r>
        <w:t>Built</w:t>
      </w:r>
      <w:proofErr w:type="spellEnd"/>
      <w:r>
        <w:t xml:space="preserve"> Environment (SBE) och Öppna geodata</w:t>
      </w:r>
      <w:r w:rsidR="006470F5">
        <w:t xml:space="preserve">, </w:t>
      </w:r>
      <w:r w:rsidR="00231230">
        <w:t xml:space="preserve">för att effektivisera </w:t>
      </w:r>
      <w:r>
        <w:t>samhällsbyggnadsprocess</w:t>
      </w:r>
      <w:r w:rsidR="00231230">
        <w:t>en</w:t>
      </w:r>
      <w:r>
        <w:t>.</w:t>
      </w:r>
      <w:r w:rsidR="00BD3F4F">
        <w:br w:type="page"/>
      </w:r>
    </w:p>
    <w:p w:rsidR="00CE363B" w:rsidRPr="000C5B86" w:rsidRDefault="000C5B86" w:rsidP="00CE363B">
      <w:pPr>
        <w:pStyle w:val="Rubrik1"/>
      </w:pPr>
      <w:bookmarkStart w:id="32" w:name="_Toc455437945"/>
      <w:r>
        <w:lastRenderedPageBreak/>
        <w:t xml:space="preserve">Ytterligare </w:t>
      </w:r>
      <w:r w:rsidR="00353AD9">
        <w:t xml:space="preserve">insatser </w:t>
      </w:r>
      <w:r w:rsidR="0090025D" w:rsidRPr="000C5B86">
        <w:t>för att nå fulla effekter</w:t>
      </w:r>
      <w:bookmarkEnd w:id="32"/>
    </w:p>
    <w:p w:rsidR="00A13F8B" w:rsidRDefault="00DC1E4C" w:rsidP="00AF63C7">
      <w:pPr>
        <w:rPr>
          <w:szCs w:val="24"/>
        </w:rPr>
      </w:pPr>
      <w:r w:rsidRPr="00DC1E4C">
        <w:rPr>
          <w:szCs w:val="24"/>
        </w:rPr>
        <w:t>Utöver projektets förslag till utvecklingsinitiativ</w:t>
      </w:r>
      <w:r>
        <w:rPr>
          <w:szCs w:val="24"/>
        </w:rPr>
        <w:t>,</w:t>
      </w:r>
      <w:r w:rsidRPr="00DC1E4C">
        <w:rPr>
          <w:szCs w:val="24"/>
        </w:rPr>
        <w:t xml:space="preserve"> som redovisas </w:t>
      </w:r>
      <w:r w:rsidR="00FA1996">
        <w:rPr>
          <w:szCs w:val="24"/>
        </w:rPr>
        <w:t xml:space="preserve">i tidigare avsnitt, </w:t>
      </w:r>
      <w:r w:rsidRPr="00DC1E4C">
        <w:rPr>
          <w:szCs w:val="24"/>
        </w:rPr>
        <w:t xml:space="preserve">anges i det följande </w:t>
      </w:r>
      <w:r w:rsidR="000C5B86">
        <w:rPr>
          <w:szCs w:val="24"/>
        </w:rPr>
        <w:t xml:space="preserve">ytterligare </w:t>
      </w:r>
      <w:r w:rsidR="00A13F8B">
        <w:rPr>
          <w:szCs w:val="24"/>
        </w:rPr>
        <w:t>utvecklings</w:t>
      </w:r>
      <w:r w:rsidRPr="00DC1E4C">
        <w:rPr>
          <w:szCs w:val="24"/>
        </w:rPr>
        <w:t>insatser som bedöms</w:t>
      </w:r>
      <w:r>
        <w:rPr>
          <w:szCs w:val="24"/>
        </w:rPr>
        <w:t xml:space="preserve"> kunna </w:t>
      </w:r>
      <w:r w:rsidR="00AF63C7" w:rsidRPr="00DC1E4C">
        <w:rPr>
          <w:szCs w:val="24"/>
        </w:rPr>
        <w:t xml:space="preserve">bidra </w:t>
      </w:r>
      <w:r w:rsidR="000C5B86">
        <w:rPr>
          <w:szCs w:val="24"/>
        </w:rPr>
        <w:t xml:space="preserve">till att </w:t>
      </w:r>
      <w:r w:rsidR="00586EF7" w:rsidRPr="00DC1E4C">
        <w:rPr>
          <w:szCs w:val="24"/>
        </w:rPr>
        <w:t>nå fulla effekter</w:t>
      </w:r>
      <w:r w:rsidR="00A13F8B">
        <w:rPr>
          <w:szCs w:val="24"/>
        </w:rPr>
        <w:t xml:space="preserve"> – effektivare geodataförsörjning och samhällsbyggnadsprocess.</w:t>
      </w:r>
    </w:p>
    <w:p w:rsidR="000C5B86" w:rsidRPr="000C5B86" w:rsidRDefault="000C5B86" w:rsidP="000C5B86">
      <w:pPr>
        <w:pStyle w:val="Rubrik3"/>
        <w:rPr>
          <w:i/>
        </w:rPr>
      </w:pPr>
      <w:r w:rsidRPr="000C5B86">
        <w:rPr>
          <w:i/>
        </w:rPr>
        <w:t>Standardisera kommunala kartverk</w:t>
      </w:r>
    </w:p>
    <w:p w:rsidR="00CA4678" w:rsidRDefault="00586EF7" w:rsidP="000C5B86">
      <w:r w:rsidRPr="00DC1E4C">
        <w:t>Kommunernas kartunderlag ser idag</w:t>
      </w:r>
      <w:r w:rsidR="00A13F8B">
        <w:t xml:space="preserve"> </w:t>
      </w:r>
      <w:r w:rsidRPr="00DC1E4C">
        <w:t>mycket olika ut och behove</w:t>
      </w:r>
      <w:r w:rsidR="00A13F8B">
        <w:t xml:space="preserve">t </w:t>
      </w:r>
      <w:r w:rsidR="000C5B86">
        <w:t xml:space="preserve">av </w:t>
      </w:r>
      <w:r w:rsidR="00A13F8B">
        <w:t xml:space="preserve">att </w:t>
      </w:r>
      <w:r w:rsidRPr="00DC1E4C">
        <w:t>ensa och definiera kartbegreppen är stor</w:t>
      </w:r>
      <w:r w:rsidR="00A13F8B">
        <w:t>t</w:t>
      </w:r>
      <w:r w:rsidRPr="00DC1E4C">
        <w:t xml:space="preserve">. </w:t>
      </w:r>
      <w:r w:rsidR="00A13F8B">
        <w:t xml:space="preserve">Utarbeta </w:t>
      </w:r>
      <w:r w:rsidR="000C5B86">
        <w:t xml:space="preserve">därför </w:t>
      </w:r>
      <w:r w:rsidR="00A13F8B">
        <w:t xml:space="preserve">i samverkan </w:t>
      </w:r>
      <w:r w:rsidR="000C5B86">
        <w:t xml:space="preserve">– mellan </w:t>
      </w:r>
      <w:r w:rsidRPr="00DC1E4C">
        <w:t>SKL</w:t>
      </w:r>
      <w:r w:rsidR="000C5B86">
        <w:t xml:space="preserve">, </w:t>
      </w:r>
      <w:r w:rsidRPr="00DC1E4C">
        <w:t>kommuner</w:t>
      </w:r>
      <w:r w:rsidR="00A13F8B">
        <w:t xml:space="preserve"> </w:t>
      </w:r>
      <w:r w:rsidRPr="00DC1E4C">
        <w:t xml:space="preserve">och Lantmäteriet </w:t>
      </w:r>
      <w:r w:rsidR="000C5B86">
        <w:t xml:space="preserve">– </w:t>
      </w:r>
      <w:r w:rsidRPr="00DC1E4C">
        <w:t>standarder för kommunala kartverk</w:t>
      </w:r>
      <w:r w:rsidR="00A13F8B">
        <w:t xml:space="preserve"> (eg.</w:t>
      </w:r>
      <w:r w:rsidR="000C5B86">
        <w:t xml:space="preserve"> för </w:t>
      </w:r>
      <w:r w:rsidRPr="00DC1E4C">
        <w:t>geodatasammanställningar</w:t>
      </w:r>
      <w:r w:rsidR="00A13F8B">
        <w:t>)</w:t>
      </w:r>
      <w:r w:rsidR="000C5B86">
        <w:t>.</w:t>
      </w:r>
    </w:p>
    <w:p w:rsidR="009B2101" w:rsidRDefault="000C5B86" w:rsidP="000C5B86">
      <w:r>
        <w:t>Utgångspunkt</w:t>
      </w:r>
      <w:r w:rsidR="00CA4678">
        <w:t xml:space="preserve"> för arbetet är </w:t>
      </w:r>
      <w:r w:rsidR="00586EF7" w:rsidRPr="00DC1E4C">
        <w:t xml:space="preserve">Svensk geoprocess geodataspecifikationer och </w:t>
      </w:r>
      <w:r>
        <w:t xml:space="preserve">projektets </w:t>
      </w:r>
      <w:r w:rsidR="00586EF7" w:rsidRPr="00DC1E4C">
        <w:t>förslag till Samhällsbyggnadskartor</w:t>
      </w:r>
      <w:r w:rsidR="004A5B80">
        <w:t xml:space="preserve"> </w:t>
      </w:r>
      <w:r w:rsidR="004A5B80">
        <w:rPr>
          <w:rFonts w:ascii="Bookman Old Style" w:hAnsi="Bookman Old Style"/>
        </w:rPr>
        <w:t>[A</w:t>
      </w:r>
      <w:r w:rsidR="004A5B80" w:rsidRPr="00116D97">
        <w:rPr>
          <w:rFonts w:ascii="Bookman Old Style" w:hAnsi="Bookman Old Style"/>
          <w:highlight w:val="lightGray"/>
        </w:rPr>
        <w:fldChar w:fldCharType="begin"/>
      </w:r>
      <w:r w:rsidR="004A5B80" w:rsidRPr="00116D97">
        <w:rPr>
          <w:rFonts w:ascii="Bookman Old Style" w:hAnsi="Bookman Old Style"/>
          <w:highlight w:val="lightGray"/>
        </w:rPr>
        <w:instrText xml:space="preserve"> REF _Ref455505098 \r \h </w:instrText>
      </w:r>
      <w:r w:rsidR="004A5B80">
        <w:rPr>
          <w:rFonts w:ascii="Bookman Old Style" w:hAnsi="Bookman Old Style"/>
          <w:highlight w:val="lightGray"/>
        </w:rPr>
        <w:instrText xml:space="preserve"> \* MERGEFORMAT </w:instrText>
      </w:r>
      <w:r w:rsidR="004A5B80" w:rsidRPr="00116D97">
        <w:rPr>
          <w:rFonts w:ascii="Bookman Old Style" w:hAnsi="Bookman Old Style"/>
          <w:highlight w:val="lightGray"/>
        </w:rPr>
      </w:r>
      <w:r w:rsidR="004A5B80" w:rsidRPr="00116D97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5</w:t>
      </w:r>
      <w:r w:rsidR="004A5B80" w:rsidRPr="00116D97">
        <w:rPr>
          <w:rFonts w:ascii="Bookman Old Style" w:hAnsi="Bookman Old Style"/>
          <w:highlight w:val="lightGray"/>
        </w:rPr>
        <w:fldChar w:fldCharType="end"/>
      </w:r>
      <w:r w:rsidR="004A5B80">
        <w:rPr>
          <w:rFonts w:ascii="Bookman Old Style" w:hAnsi="Bookman Old Style"/>
        </w:rPr>
        <w:t>]</w:t>
      </w:r>
      <w:r w:rsidR="00CA4678">
        <w:t xml:space="preserve">. Resultatet utgörs av produktspecifikationer med </w:t>
      </w:r>
      <w:r w:rsidR="00D56C78">
        <w:t xml:space="preserve">anvisningar och mallar för </w:t>
      </w:r>
      <w:r w:rsidR="00CA4678">
        <w:t>visualiserin</w:t>
      </w:r>
      <w:r w:rsidR="00353AD9">
        <w:t>g</w:t>
      </w:r>
      <w:r w:rsidR="00D56C78">
        <w:t xml:space="preserve"> och presentationer (</w:t>
      </w:r>
      <w:r w:rsidR="00353AD9">
        <w:t>webb-kartografi).</w:t>
      </w:r>
    </w:p>
    <w:p w:rsidR="00586EF7" w:rsidRPr="00DC1E4C" w:rsidRDefault="00CA4678" w:rsidP="000C5B86">
      <w:r>
        <w:t xml:space="preserve">Insatsen kan </w:t>
      </w:r>
      <w:r w:rsidR="00353AD9">
        <w:t xml:space="preserve">ses </w:t>
      </w:r>
      <w:r>
        <w:t xml:space="preserve">som </w:t>
      </w:r>
      <w:r w:rsidR="00A13F8B">
        <w:t xml:space="preserve">en </w:t>
      </w:r>
      <w:r w:rsidR="004A5B80">
        <w:t xml:space="preserve">del i </w:t>
      </w:r>
      <w:r w:rsidR="00A13F8B">
        <w:t>modernisering</w:t>
      </w:r>
      <w:r w:rsidR="004A5B80">
        <w:t>en</w:t>
      </w:r>
      <w:r w:rsidR="00A13F8B">
        <w:t xml:space="preserve"> av HMK</w:t>
      </w:r>
      <w:r w:rsidR="004A5B80">
        <w:t xml:space="preserve"> </w:t>
      </w:r>
      <w:r w:rsidR="00A13F8B">
        <w:t xml:space="preserve">(Handbok i kart- och </w:t>
      </w:r>
      <w:proofErr w:type="spellStart"/>
      <w:r w:rsidR="00A13F8B">
        <w:t>mätfrågor</w:t>
      </w:r>
      <w:proofErr w:type="spellEnd"/>
      <w:r w:rsidR="00A95F01">
        <w:t xml:space="preserve"> </w:t>
      </w:r>
      <w:r w:rsidR="00A95F01" w:rsidRPr="000C5B86">
        <w:rPr>
          <w:rFonts w:ascii="Bookman Old Style" w:hAnsi="Bookman Old Style"/>
        </w:rPr>
        <w:t>[</w:t>
      </w:r>
      <w:r w:rsidR="00A95F01" w:rsidRPr="00CA4678">
        <w:rPr>
          <w:rFonts w:ascii="Bookman Old Style" w:hAnsi="Bookman Old Style"/>
          <w:highlight w:val="lightGray"/>
        </w:rPr>
        <w:fldChar w:fldCharType="begin"/>
      </w:r>
      <w:r w:rsidR="00A95F01" w:rsidRPr="00CA4678">
        <w:rPr>
          <w:rFonts w:ascii="Bookman Old Style" w:hAnsi="Bookman Old Style"/>
          <w:highlight w:val="lightGray"/>
        </w:rPr>
        <w:instrText xml:space="preserve"> REF _Ref455507970 \r \h </w:instrText>
      </w:r>
      <w:r>
        <w:rPr>
          <w:rFonts w:ascii="Bookman Old Style" w:hAnsi="Bookman Old Style"/>
          <w:highlight w:val="lightGray"/>
        </w:rPr>
        <w:instrText xml:space="preserve"> \* MERGEFORMAT </w:instrText>
      </w:r>
      <w:r w:rsidR="00A95F01" w:rsidRPr="00CA4678">
        <w:rPr>
          <w:rFonts w:ascii="Bookman Old Style" w:hAnsi="Bookman Old Style"/>
          <w:highlight w:val="lightGray"/>
        </w:rPr>
      </w:r>
      <w:r w:rsidR="00A95F01" w:rsidRPr="00CA4678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F</w:t>
      </w:r>
      <w:r w:rsidR="00A95F01" w:rsidRPr="00CA4678">
        <w:rPr>
          <w:rFonts w:ascii="Bookman Old Style" w:hAnsi="Bookman Old Style"/>
          <w:highlight w:val="lightGray"/>
        </w:rPr>
        <w:fldChar w:fldCharType="end"/>
      </w:r>
      <w:r w:rsidR="00A95F01" w:rsidRPr="000C5B86">
        <w:rPr>
          <w:rFonts w:ascii="Bookman Old Style" w:hAnsi="Bookman Old Style"/>
        </w:rPr>
        <w:t>]</w:t>
      </w:r>
      <w:r w:rsidR="0015000F">
        <w:t>)</w:t>
      </w:r>
      <w:r w:rsidR="004A5B80">
        <w:t xml:space="preserve"> – och då särskilt HMK-Kartografi</w:t>
      </w:r>
      <w:r w:rsidR="00586EF7" w:rsidRPr="00DC1E4C">
        <w:t>.</w:t>
      </w:r>
    </w:p>
    <w:p w:rsidR="00CA4678" w:rsidRPr="00353AD9" w:rsidRDefault="00D56C78" w:rsidP="00353AD9">
      <w:pPr>
        <w:pStyle w:val="Rubrik3"/>
        <w:rPr>
          <w:i/>
        </w:rPr>
      </w:pPr>
      <w:r>
        <w:rPr>
          <w:i/>
        </w:rPr>
        <w:t>S</w:t>
      </w:r>
      <w:r w:rsidR="00CA4678" w:rsidRPr="00353AD9">
        <w:rPr>
          <w:i/>
        </w:rPr>
        <w:t xml:space="preserve">tandardisera </w:t>
      </w:r>
      <w:r>
        <w:rPr>
          <w:i/>
        </w:rPr>
        <w:t>fastighetsinformation</w:t>
      </w:r>
      <w:r w:rsidR="009B7E81">
        <w:rPr>
          <w:i/>
        </w:rPr>
        <w:t xml:space="preserve">, </w:t>
      </w:r>
      <w:r w:rsidR="00CA4678" w:rsidRPr="00353AD9">
        <w:rPr>
          <w:i/>
        </w:rPr>
        <w:t>förrättningskarta</w:t>
      </w:r>
      <w:r w:rsidR="009B7E81">
        <w:rPr>
          <w:i/>
        </w:rPr>
        <w:t xml:space="preserve"> m.m.</w:t>
      </w:r>
      <w:r w:rsidR="00CA4678" w:rsidRPr="00353AD9">
        <w:rPr>
          <w:i/>
        </w:rPr>
        <w:t xml:space="preserve"> </w:t>
      </w:r>
    </w:p>
    <w:p w:rsidR="00E47DAB" w:rsidRDefault="00C165CB" w:rsidP="00586EF7">
      <w:r>
        <w:t>Geodataområdena fastigheter, planer, rättigheter och bestämmelser behöver också ses över – specificeras och standardiseras – för en effektivare samhällsbyggnadsprocess.</w:t>
      </w:r>
      <w:r w:rsidR="00D33EFD">
        <w:t xml:space="preserve"> </w:t>
      </w:r>
      <w:r>
        <w:t xml:space="preserve"> </w:t>
      </w:r>
    </w:p>
    <w:p w:rsidR="003A575B" w:rsidRDefault="00C165CB" w:rsidP="00586EF7">
      <w:r w:rsidRPr="00C165CB">
        <w:t>Utarbeta i samverkan – mellan Lantmäteriet (division Fastighetsbildning</w:t>
      </w:r>
      <w:r>
        <w:t xml:space="preserve"> (</w:t>
      </w:r>
      <w:r w:rsidRPr="00C165CB">
        <w:t xml:space="preserve">SLM) och division Geodata), </w:t>
      </w:r>
      <w:r w:rsidR="002E4865" w:rsidRPr="00C165CB">
        <w:t xml:space="preserve">kommunala </w:t>
      </w:r>
      <w:r w:rsidRPr="00C165CB">
        <w:t>lantmäterimyndigheter (KLM) och KFF-kommuner –</w:t>
      </w:r>
      <w:r>
        <w:t xml:space="preserve"> geodata</w:t>
      </w:r>
      <w:r w:rsidRPr="00C165CB">
        <w:t>specifikation</w:t>
      </w:r>
      <w:r>
        <w:t xml:space="preserve">er </w:t>
      </w:r>
      <w:r w:rsidR="003A575B">
        <w:t xml:space="preserve">för geodataområdena </w:t>
      </w:r>
      <w:r w:rsidR="003A575B" w:rsidRPr="003A575B">
        <w:t>fastigheter, planer, rättigheter och bestämmelser</w:t>
      </w:r>
      <w:r w:rsidR="003A575B">
        <w:t xml:space="preserve">. </w:t>
      </w:r>
      <w:r w:rsidR="003A575B" w:rsidRPr="003A575B">
        <w:t xml:space="preserve">För områden som redan är standardiserade rekommenderas </w:t>
      </w:r>
      <w:r w:rsidR="009B2101">
        <w:t xml:space="preserve">också viss </w:t>
      </w:r>
      <w:r w:rsidR="003A575B" w:rsidRPr="003A575B">
        <w:t>översyn, komplettering och kvalitetssäkring med utgångspunkt i användarnas krav</w:t>
      </w:r>
      <w:r w:rsidR="009B2101">
        <w:t xml:space="preserve"> på geodata</w:t>
      </w:r>
      <w:r w:rsidR="003A575B">
        <w:t xml:space="preserve"> (handläggare</w:t>
      </w:r>
      <w:r w:rsidR="009B2101">
        <w:t>s</w:t>
      </w:r>
      <w:r w:rsidR="003A575B">
        <w:t xml:space="preserve"> och projektörer</w:t>
      </w:r>
      <w:r w:rsidR="009B2101">
        <w:t>s informationsbehov</w:t>
      </w:r>
      <w:r w:rsidR="003A575B">
        <w:t>).</w:t>
      </w:r>
    </w:p>
    <w:p w:rsidR="009B2101" w:rsidRDefault="00154C6D" w:rsidP="00E47DAB">
      <w:r>
        <w:t xml:space="preserve">Utarbeta också </w:t>
      </w:r>
      <w:r w:rsidR="009B2101">
        <w:t xml:space="preserve">effektiv </w:t>
      </w:r>
      <w:r>
        <w:t xml:space="preserve">sammanhållen </w:t>
      </w:r>
      <w:r w:rsidR="00E47DAB">
        <w:t>samverkansprocess</w:t>
      </w:r>
      <w:r>
        <w:t xml:space="preserve"> för verksamheterna planering, fastighetsbildning och bygglovshantering. Ta </w:t>
      </w:r>
      <w:r w:rsidR="003A575B">
        <w:t xml:space="preserve">dessutom </w:t>
      </w:r>
      <w:r>
        <w:t xml:space="preserve">i samverkan fram </w:t>
      </w:r>
      <w:r w:rsidR="003A575B">
        <w:t>s</w:t>
      </w:r>
      <w:r>
        <w:t xml:space="preserve">pecifikation för </w:t>
      </w:r>
      <w:r w:rsidR="003A575B">
        <w:t xml:space="preserve">produkten </w:t>
      </w:r>
      <w:r w:rsidR="00E47DAB">
        <w:t>förrättningskarta.</w:t>
      </w:r>
    </w:p>
    <w:p w:rsidR="009B2101" w:rsidRDefault="009B2101" w:rsidP="00E47DAB">
      <w:r>
        <w:t xml:space="preserve">Rekommendationen är att för </w:t>
      </w:r>
      <w:r w:rsidR="00792A15">
        <w:t xml:space="preserve">genomförandet av </w:t>
      </w:r>
      <w:r>
        <w:t>dessa insatser a</w:t>
      </w:r>
      <w:r w:rsidR="00792A15">
        <w:t xml:space="preserve">namma lika </w:t>
      </w:r>
      <w:r w:rsidR="00E47DAB">
        <w:t>arbetssätt som använts i Svensk geoprocess temauppdrag.</w:t>
      </w:r>
      <w:r>
        <w:t xml:space="preserve"> </w:t>
      </w:r>
      <w:r w:rsidR="003A575B">
        <w:t xml:space="preserve">Insatserna kan ses som naturliga delar i uppdraget Digital samhällsbyggnadsprocess </w:t>
      </w:r>
      <w:r w:rsidR="003A575B">
        <w:rPr>
          <w:rFonts w:ascii="Bookman Old Style" w:hAnsi="Bookman Old Style"/>
        </w:rPr>
        <w:t>[</w:t>
      </w:r>
      <w:r w:rsidR="003A575B" w:rsidRPr="00231230">
        <w:rPr>
          <w:rFonts w:ascii="Bookman Old Style" w:hAnsi="Bookman Old Style"/>
          <w:highlight w:val="lightGray"/>
        </w:rPr>
        <w:fldChar w:fldCharType="begin"/>
      </w:r>
      <w:r w:rsidR="003A575B" w:rsidRPr="00231230">
        <w:rPr>
          <w:rFonts w:ascii="Bookman Old Style" w:hAnsi="Bookman Old Style"/>
          <w:highlight w:val="lightGray"/>
        </w:rPr>
        <w:instrText xml:space="preserve"> REF _Ref455506113 \r \h </w:instrText>
      </w:r>
      <w:r w:rsidR="003A575B">
        <w:rPr>
          <w:rFonts w:ascii="Bookman Old Style" w:hAnsi="Bookman Old Style"/>
          <w:highlight w:val="lightGray"/>
        </w:rPr>
        <w:instrText xml:space="preserve"> \* MERGEFORMAT </w:instrText>
      </w:r>
      <w:r w:rsidR="003A575B" w:rsidRPr="00231230">
        <w:rPr>
          <w:rFonts w:ascii="Bookman Old Style" w:hAnsi="Bookman Old Style"/>
          <w:highlight w:val="lightGray"/>
        </w:rPr>
      </w:r>
      <w:r w:rsidR="003A575B" w:rsidRPr="00231230">
        <w:rPr>
          <w:rFonts w:ascii="Bookman Old Style" w:hAnsi="Bookman Old Style"/>
          <w:highlight w:val="lightGray"/>
        </w:rPr>
        <w:fldChar w:fldCharType="separate"/>
      </w:r>
      <w:r w:rsidR="0089250D">
        <w:rPr>
          <w:rFonts w:ascii="Bookman Old Style" w:hAnsi="Bookman Old Style"/>
          <w:highlight w:val="lightGray"/>
        </w:rPr>
        <w:t>D</w:t>
      </w:r>
      <w:r w:rsidR="003A575B" w:rsidRPr="00231230">
        <w:rPr>
          <w:rFonts w:ascii="Bookman Old Style" w:hAnsi="Bookman Old Style"/>
          <w:highlight w:val="lightGray"/>
        </w:rPr>
        <w:fldChar w:fldCharType="end"/>
      </w:r>
      <w:r w:rsidR="003A575B">
        <w:rPr>
          <w:rFonts w:ascii="Bookman Old Style" w:hAnsi="Bookman Old Style"/>
        </w:rPr>
        <w:t>]</w:t>
      </w:r>
      <w:r w:rsidR="003A575B">
        <w:t>.</w:t>
      </w:r>
    </w:p>
    <w:p w:rsidR="003A575B" w:rsidRDefault="003A575B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</w:pPr>
      <w:r>
        <w:br w:type="page"/>
      </w:r>
    </w:p>
    <w:p w:rsidR="003A575B" w:rsidRPr="003A575B" w:rsidRDefault="003A575B" w:rsidP="00E47DAB"/>
    <w:p w:rsidR="00154C6D" w:rsidRDefault="00154C6D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b/>
          <w:kern w:val="28"/>
          <w:sz w:val="36"/>
        </w:rPr>
      </w:pPr>
      <w:bookmarkStart w:id="33" w:name="_Toc455437946"/>
      <w:r>
        <w:br w:type="page"/>
      </w:r>
    </w:p>
    <w:p w:rsidR="00176C7C" w:rsidRDefault="00176C7C" w:rsidP="00176C7C">
      <w:pPr>
        <w:pStyle w:val="Rubrik1"/>
        <w:tabs>
          <w:tab w:val="left" w:pos="2855"/>
        </w:tabs>
      </w:pPr>
      <w:r>
        <w:lastRenderedPageBreak/>
        <w:t>Bilagor</w:t>
      </w:r>
      <w:bookmarkEnd w:id="33"/>
      <w:r>
        <w:tab/>
      </w:r>
    </w:p>
    <w:p w:rsidR="000F566F" w:rsidRPr="004E0F96" w:rsidRDefault="00FA0B1A" w:rsidP="000628EE">
      <w:pPr>
        <w:pStyle w:val="Rubrik2"/>
      </w:pPr>
      <w:r w:rsidRPr="004E0F96">
        <w:t>Bilaga 1</w:t>
      </w:r>
    </w:p>
    <w:p w:rsidR="000F566F" w:rsidRPr="000F566F" w:rsidRDefault="00FA0B1A" w:rsidP="000F566F">
      <w:r>
        <w:t>O</w:t>
      </w:r>
      <w:r w:rsidR="000F566F" w:rsidRPr="000F566F">
        <w:t>rganisationsschema för projektet Svensk geoprocess.</w:t>
      </w:r>
    </w:p>
    <w:p w:rsidR="00E11C16" w:rsidRPr="000628EE" w:rsidRDefault="00E11C16" w:rsidP="000628EE">
      <w:pPr>
        <w:pStyle w:val="Rubrik2"/>
      </w:pPr>
      <w:r w:rsidRPr="000628EE">
        <w:t>Bilaga 2</w:t>
      </w:r>
    </w:p>
    <w:p w:rsidR="00E11C16" w:rsidRDefault="00E11C16" w:rsidP="00E11C16">
      <w:r>
        <w:t>Organisationsschema för Samverkan Svensk geoprocess.</w:t>
      </w:r>
    </w:p>
    <w:p w:rsidR="0065404B" w:rsidRPr="000628EE" w:rsidRDefault="0065404B" w:rsidP="000628EE">
      <w:pPr>
        <w:pStyle w:val="Rubrik2"/>
      </w:pPr>
      <w:r w:rsidRPr="000628EE">
        <w:t xml:space="preserve">Bilaga </w:t>
      </w:r>
      <w:r w:rsidR="00FA0B1A" w:rsidRPr="000628EE">
        <w:t>3</w:t>
      </w:r>
      <w:r w:rsidRPr="000628EE">
        <w:t xml:space="preserve"> </w:t>
      </w:r>
    </w:p>
    <w:p w:rsidR="00E11C16" w:rsidRDefault="0065404B" w:rsidP="00176C7C">
      <w:r w:rsidRPr="0065404B">
        <w:t>Sverigeöversikt</w:t>
      </w:r>
      <w:r w:rsidR="00E11C16">
        <w:t xml:space="preserve"> </w:t>
      </w:r>
      <w:r>
        <w:t xml:space="preserve">med </w:t>
      </w:r>
      <w:r w:rsidRPr="0065404B">
        <w:t xml:space="preserve">status den 30 juni </w:t>
      </w:r>
      <w:r w:rsidR="00025A4E">
        <w:t xml:space="preserve">2016 </w:t>
      </w:r>
      <w:r w:rsidRPr="0065404B">
        <w:t xml:space="preserve">för </w:t>
      </w:r>
      <w:r w:rsidR="00025A4E">
        <w:t>kommunerna</w:t>
      </w:r>
      <w:r w:rsidR="00E11C16">
        <w:t xml:space="preserve">s införanden av </w:t>
      </w:r>
      <w:r w:rsidR="001970F7">
        <w:t>SWEREF 99</w:t>
      </w:r>
      <w:r w:rsidR="00E11C16">
        <w:t xml:space="preserve"> (Infört/Inte infört).</w:t>
      </w:r>
    </w:p>
    <w:p w:rsidR="007935CE" w:rsidRPr="000628EE" w:rsidRDefault="00176C7C" w:rsidP="000628EE">
      <w:pPr>
        <w:pStyle w:val="Rubrik2"/>
      </w:pPr>
      <w:r w:rsidRPr="000628EE">
        <w:t xml:space="preserve">Bilaga </w:t>
      </w:r>
      <w:r w:rsidR="00FA0B1A" w:rsidRPr="000628EE">
        <w:t>4</w:t>
      </w:r>
    </w:p>
    <w:p w:rsidR="00E11C16" w:rsidRDefault="00E11C16" w:rsidP="00E11C16">
      <w:r w:rsidRPr="0065404B">
        <w:t>Sverigeöversikt</w:t>
      </w:r>
      <w:r>
        <w:t xml:space="preserve"> med </w:t>
      </w:r>
      <w:r w:rsidRPr="0065404B">
        <w:t xml:space="preserve">status den 30 juni </w:t>
      </w:r>
      <w:r>
        <w:t xml:space="preserve">2016 </w:t>
      </w:r>
      <w:r w:rsidRPr="0065404B">
        <w:t xml:space="preserve">för </w:t>
      </w:r>
      <w:r>
        <w:t>kommunernas införanden av RH 2000 (Infört/Inte infört).</w:t>
      </w:r>
    </w:p>
    <w:p w:rsidR="00E11C16" w:rsidRPr="000628EE" w:rsidRDefault="00E11C16" w:rsidP="000628EE">
      <w:pPr>
        <w:pStyle w:val="Rubrik2"/>
      </w:pPr>
      <w:r w:rsidRPr="000628EE">
        <w:t>Bilaga 5</w:t>
      </w:r>
    </w:p>
    <w:p w:rsidR="00231230" w:rsidRDefault="00E11C16" w:rsidP="00E11C16">
      <w:r>
        <w:t>Redovisning av d</w:t>
      </w:r>
      <w:r w:rsidRPr="00176C7C">
        <w:t xml:space="preserve">e kommuner och </w:t>
      </w:r>
      <w:r>
        <w:t xml:space="preserve">övriga </w:t>
      </w:r>
      <w:r w:rsidRPr="00176C7C">
        <w:t>berörda myndigheter som inte har infört referenssystemen</w:t>
      </w:r>
      <w:r w:rsidR="009B2101">
        <w:t>.</w:t>
      </w:r>
    </w:p>
    <w:p w:rsidR="00231230" w:rsidRDefault="00231230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</w:pPr>
    </w:p>
    <w:p w:rsidR="003A575B" w:rsidRDefault="003A575B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br w:type="page"/>
      </w:r>
    </w:p>
    <w:p w:rsidR="001970F7" w:rsidRPr="00E11C16" w:rsidRDefault="001970F7" w:rsidP="00E11C16">
      <w:r>
        <w:rPr>
          <w:lang w:eastAsia="en-US"/>
        </w:rPr>
        <w:lastRenderedPageBreak/>
        <w:br w:type="page"/>
      </w:r>
    </w:p>
    <w:p w:rsidR="000628EE" w:rsidRDefault="00FA0B1A" w:rsidP="00FA0B1A">
      <w:pPr>
        <w:pStyle w:val="Rubrik3"/>
        <w:rPr>
          <w:lang w:eastAsia="en-US"/>
        </w:rPr>
      </w:pPr>
      <w:bookmarkStart w:id="34" w:name="_Toc455437947"/>
      <w:r>
        <w:rPr>
          <w:lang w:eastAsia="en-US"/>
        </w:rPr>
        <w:lastRenderedPageBreak/>
        <w:t>Bilaga 1:</w:t>
      </w:r>
    </w:p>
    <w:p w:rsidR="00FA0B1A" w:rsidRDefault="00FA0B1A" w:rsidP="00FA0B1A">
      <w:pPr>
        <w:pStyle w:val="Rubrik3"/>
      </w:pPr>
      <w:r>
        <w:rPr>
          <w:lang w:eastAsia="en-US"/>
        </w:rPr>
        <w:t>Organisationsschema för projektet Svensk geoprocess</w:t>
      </w:r>
      <w:bookmarkEnd w:id="34"/>
    </w:p>
    <w:p w:rsidR="002338C2" w:rsidRDefault="00025A4E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 w:rsidRPr="00025A4E">
        <w:rPr>
          <w:noProof/>
        </w:rPr>
        <w:drawing>
          <wp:inline distT="0" distB="0" distL="0" distR="0" wp14:anchorId="1EC6F0A4" wp14:editId="510A7DDF">
            <wp:extent cx="6577176" cy="4624899"/>
            <wp:effectExtent l="4445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9964" cy="46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30" w:rsidRDefault="00231230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br w:type="page"/>
      </w:r>
    </w:p>
    <w:p w:rsidR="002338C2" w:rsidRDefault="002338C2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lastRenderedPageBreak/>
        <w:br w:type="page"/>
      </w:r>
    </w:p>
    <w:p w:rsidR="000628EE" w:rsidRDefault="00494659" w:rsidP="002338C2">
      <w:pPr>
        <w:pStyle w:val="Rubrik3"/>
        <w:rPr>
          <w:lang w:eastAsia="en-US"/>
        </w:rPr>
      </w:pPr>
      <w:bookmarkStart w:id="35" w:name="_Toc455437948"/>
      <w:r>
        <w:rPr>
          <w:lang w:eastAsia="en-US"/>
        </w:rPr>
        <w:lastRenderedPageBreak/>
        <w:tab/>
      </w:r>
      <w:r>
        <w:rPr>
          <w:lang w:eastAsia="en-US"/>
        </w:rPr>
        <w:tab/>
      </w:r>
      <w:r w:rsidR="002338C2">
        <w:rPr>
          <w:lang w:eastAsia="en-US"/>
        </w:rPr>
        <w:t>Bilaga 2:</w:t>
      </w:r>
    </w:p>
    <w:p w:rsidR="002338C2" w:rsidRDefault="002338C2" w:rsidP="002338C2">
      <w:pPr>
        <w:pStyle w:val="Rubrik3"/>
        <w:rPr>
          <w:lang w:eastAsia="en-US"/>
        </w:rPr>
      </w:pPr>
      <w:r>
        <w:rPr>
          <w:lang w:eastAsia="en-US"/>
        </w:rPr>
        <w:t xml:space="preserve">Organisationsschema </w:t>
      </w:r>
      <w:r w:rsidR="00267DBE">
        <w:rPr>
          <w:lang w:eastAsia="en-US"/>
        </w:rPr>
        <w:t xml:space="preserve">för </w:t>
      </w:r>
      <w:r>
        <w:rPr>
          <w:lang w:eastAsia="en-US"/>
        </w:rPr>
        <w:t>Samverkan Svensk geoprocess</w:t>
      </w:r>
      <w:bookmarkEnd w:id="35"/>
    </w:p>
    <w:p w:rsidR="00231230" w:rsidRDefault="002338C2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 w:rsidRPr="00C65D7B">
        <w:rPr>
          <w:noProof/>
        </w:rPr>
        <w:drawing>
          <wp:inline distT="0" distB="0" distL="0" distR="0" wp14:anchorId="1A8BB9FE" wp14:editId="7D6B00EA">
            <wp:extent cx="6977993" cy="4649992"/>
            <wp:effectExtent l="1905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1778" cy="46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30" w:rsidRDefault="00231230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br w:type="page"/>
      </w:r>
    </w:p>
    <w:p w:rsidR="00FA0B1A" w:rsidRDefault="00FA0B1A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b/>
          <w:sz w:val="28"/>
          <w:lang w:eastAsia="en-US"/>
        </w:rPr>
      </w:pPr>
      <w:r>
        <w:rPr>
          <w:lang w:eastAsia="en-US"/>
        </w:rPr>
        <w:lastRenderedPageBreak/>
        <w:br w:type="page"/>
      </w:r>
    </w:p>
    <w:p w:rsidR="00B448D7" w:rsidRDefault="00471165" w:rsidP="00257079">
      <w:pPr>
        <w:pStyle w:val="Rubrik3"/>
        <w:rPr>
          <w:lang w:eastAsia="en-US"/>
        </w:rPr>
      </w:pPr>
      <w:bookmarkStart w:id="36" w:name="_Toc455437949"/>
      <w:r>
        <w:rPr>
          <w:lang w:eastAsia="en-US"/>
        </w:rPr>
        <w:lastRenderedPageBreak/>
        <w:t xml:space="preserve">Bilaga </w:t>
      </w:r>
      <w:r w:rsidR="00FA0B1A">
        <w:rPr>
          <w:lang w:eastAsia="en-US"/>
        </w:rPr>
        <w:t>3</w:t>
      </w:r>
      <w:r>
        <w:rPr>
          <w:lang w:eastAsia="en-US"/>
        </w:rPr>
        <w:t>:</w:t>
      </w:r>
    </w:p>
    <w:p w:rsidR="00257079" w:rsidRDefault="00216179" w:rsidP="00257079">
      <w:pPr>
        <w:pStyle w:val="Rubrik3"/>
        <w:rPr>
          <w:lang w:eastAsia="en-US"/>
        </w:rPr>
      </w:pPr>
      <w:r>
        <w:rPr>
          <w:lang w:eastAsia="en-US"/>
        </w:rPr>
        <w:t xml:space="preserve">Status </w:t>
      </w:r>
      <w:r w:rsidRPr="00216179">
        <w:rPr>
          <w:lang w:eastAsia="en-US"/>
        </w:rPr>
        <w:t>den 30 juni 2016 för kommunernas införanden av</w:t>
      </w:r>
      <w:r>
        <w:rPr>
          <w:lang w:eastAsia="en-US"/>
        </w:rPr>
        <w:t xml:space="preserve"> SWEREF 99 (Infört/Inte infört)</w:t>
      </w:r>
      <w:bookmarkEnd w:id="36"/>
    </w:p>
    <w:p w:rsidR="00257079" w:rsidRDefault="00257079" w:rsidP="00257079">
      <w:pPr>
        <w:rPr>
          <w:lang w:eastAsia="en-US"/>
        </w:rPr>
      </w:pPr>
      <w:r w:rsidRPr="00257079">
        <w:rPr>
          <w:noProof/>
        </w:rPr>
        <w:drawing>
          <wp:inline distT="0" distB="0" distL="0" distR="0" wp14:anchorId="0D0F0154" wp14:editId="13B2B1C9">
            <wp:extent cx="4651331" cy="6582020"/>
            <wp:effectExtent l="0" t="0" r="0" b="0"/>
            <wp:docPr id="11" name="Bildobjekt 11" descr="C:\Users\karinp\Desktop\00 Slutredovisning juni 2016\Bilaga 4\SWERE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p\Desktop\00 Slutredovisning juni 2016\Bilaga 4\SWEREF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14" cy="66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30" w:rsidRDefault="00257079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br w:type="page"/>
      </w:r>
      <w:r w:rsidR="00231230">
        <w:rPr>
          <w:lang w:eastAsia="en-US"/>
        </w:rPr>
        <w:lastRenderedPageBreak/>
        <w:br w:type="page"/>
      </w:r>
    </w:p>
    <w:p w:rsidR="00B448D7" w:rsidRDefault="00257079" w:rsidP="00257079">
      <w:pPr>
        <w:pStyle w:val="Rubrik3"/>
        <w:rPr>
          <w:lang w:eastAsia="en-US"/>
        </w:rPr>
      </w:pPr>
      <w:bookmarkStart w:id="37" w:name="_Toc455437950"/>
      <w:r>
        <w:rPr>
          <w:lang w:eastAsia="en-US"/>
        </w:rPr>
        <w:lastRenderedPageBreak/>
        <w:t>Bilaga 4:</w:t>
      </w:r>
    </w:p>
    <w:p w:rsidR="00257079" w:rsidRDefault="00257079" w:rsidP="00257079">
      <w:pPr>
        <w:pStyle w:val="Rubrik3"/>
        <w:rPr>
          <w:lang w:eastAsia="en-US"/>
        </w:rPr>
      </w:pPr>
      <w:r>
        <w:rPr>
          <w:lang w:eastAsia="en-US"/>
        </w:rPr>
        <w:t xml:space="preserve">Status </w:t>
      </w:r>
      <w:r w:rsidRPr="00216179">
        <w:rPr>
          <w:lang w:eastAsia="en-US"/>
        </w:rPr>
        <w:t xml:space="preserve">den 30 juni 2016 för kommunernas införanden av </w:t>
      </w:r>
      <w:r>
        <w:rPr>
          <w:lang w:eastAsia="en-US"/>
        </w:rPr>
        <w:t>RH 2000 (Infört/Inte infört)</w:t>
      </w:r>
      <w:bookmarkEnd w:id="37"/>
    </w:p>
    <w:p w:rsidR="00257079" w:rsidRPr="00257079" w:rsidRDefault="004A6A8C" w:rsidP="00257079">
      <w:pPr>
        <w:rPr>
          <w:lang w:eastAsia="en-US"/>
        </w:rPr>
      </w:pPr>
      <w:r w:rsidRPr="004A6A8C">
        <w:rPr>
          <w:noProof/>
        </w:rPr>
        <w:drawing>
          <wp:inline distT="0" distB="0" distL="0" distR="0" wp14:anchorId="495B1D52" wp14:editId="4780C08F">
            <wp:extent cx="4634661" cy="6558432"/>
            <wp:effectExtent l="0" t="0" r="0" b="0"/>
            <wp:docPr id="17" name="Bildobjekt 17" descr="C:\Users\karinp\Desktop\00 Slutredovisning juni 2016\Bilaga 4\RH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p\Desktop\00 Slutredovisning juni 2016\Bilaga 4\RH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94" cy="6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30" w:rsidRDefault="00231230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</w:pPr>
      <w:r>
        <w:br w:type="page"/>
      </w:r>
    </w:p>
    <w:p w:rsidR="00231230" w:rsidRDefault="00231230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</w:pPr>
      <w:r>
        <w:lastRenderedPageBreak/>
        <w:br w:type="page"/>
      </w:r>
    </w:p>
    <w:p w:rsidR="005D173E" w:rsidRDefault="004A6A8C" w:rsidP="004A6A8C">
      <w:pPr>
        <w:pStyle w:val="Rubrik3"/>
        <w:rPr>
          <w:lang w:eastAsia="en-US"/>
        </w:rPr>
      </w:pPr>
      <w:bookmarkStart w:id="38" w:name="_Toc455437951"/>
      <w:r>
        <w:rPr>
          <w:lang w:eastAsia="en-US"/>
        </w:rPr>
        <w:lastRenderedPageBreak/>
        <w:t>Bilaga 5</w:t>
      </w:r>
      <w:r w:rsidR="005D173E">
        <w:rPr>
          <w:lang w:eastAsia="en-US"/>
        </w:rPr>
        <w:t>:</w:t>
      </w:r>
      <w:r w:rsidR="00231230">
        <w:rPr>
          <w:lang w:eastAsia="en-US"/>
        </w:rPr>
        <w:tab/>
      </w:r>
      <w:r w:rsidR="00231230">
        <w:rPr>
          <w:lang w:eastAsia="en-US"/>
        </w:rPr>
        <w:tab/>
      </w:r>
    </w:p>
    <w:p w:rsidR="004A6A8C" w:rsidRDefault="004A6A8C" w:rsidP="004A6A8C">
      <w:pPr>
        <w:pStyle w:val="Rubrik3"/>
      </w:pPr>
      <w:r>
        <w:t>Redovisning av d</w:t>
      </w:r>
      <w:r w:rsidRPr="00176C7C">
        <w:t xml:space="preserve">e kommuner och </w:t>
      </w:r>
      <w:r>
        <w:t xml:space="preserve">övriga </w:t>
      </w:r>
      <w:r w:rsidRPr="00176C7C">
        <w:t>berörda myndigheter som inte har infört referenssystemen</w:t>
      </w:r>
      <w:bookmarkEnd w:id="38"/>
    </w:p>
    <w:p w:rsidR="00597C84" w:rsidRPr="00597C84" w:rsidRDefault="00597C84" w:rsidP="0015000F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 det följande redovisas status den 1 juli 2016 </w:t>
      </w:r>
      <w:r w:rsidR="005D17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för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införandena av referenssystemen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SWEREF 99 och RH 2000 </w:t>
      </w:r>
      <w:r w:rsidR="005D17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kommunerna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och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i övriga berörda myndigheter</w:t>
      </w:r>
      <w:r w:rsidR="005D173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597C84" w:rsidRPr="00597C84" w:rsidRDefault="00597C84" w:rsidP="0015000F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I avsnitten </w:t>
      </w:r>
      <w:r w:rsidR="005D173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1 och 2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återfinns de kommuner som den 1 juli 2016 inte har infört SWEREF 99 respektive RH 2000, inkl. bedömning</w:t>
      </w:r>
      <w:r w:rsidR="005D17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av när </w:t>
      </w:r>
      <w:r w:rsidR="005B54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är klara.</w:t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I avsnitt </w:t>
      </w:r>
      <w:r w:rsidR="005D173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3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redovisas motsvarande för de berörda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statliga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myndigheterna.</w:t>
      </w:r>
    </w:p>
    <w:p w:rsidR="00597C84" w:rsidRPr="00597C84" w:rsidRDefault="00597C84" w:rsidP="00597C84">
      <w:pPr>
        <w:keepNext/>
        <w:keepLines/>
        <w:numPr>
          <w:ilvl w:val="0"/>
          <w:numId w:val="17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</w:pPr>
      <w:bookmarkStart w:id="39" w:name="_Toc455436812"/>
      <w:bookmarkStart w:id="40" w:name="_Toc455437953"/>
      <w:bookmarkStart w:id="41" w:name="_Ref455505616"/>
      <w:bookmarkStart w:id="42" w:name="_Ref455505715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  <w:t>Status för införanden av SWEREF 99 i kommunerna</w:t>
      </w:r>
      <w:bookmarkEnd w:id="39"/>
      <w:bookmarkEnd w:id="40"/>
      <w:bookmarkEnd w:id="41"/>
      <w:bookmarkEnd w:id="42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Antalet kommuner som den 1 juli 2016 har infört SWEREF 99 är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282</w:t>
      </w:r>
      <w:r w:rsidRPr="00597C84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.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 xml:space="preserve">Följande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8 kommuner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bedöms hinna införa SWEREF 99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före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den 31 december 2016: 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43" w:name="_Toc455436813"/>
      <w:bookmarkStart w:id="44" w:name="_Toc455437954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Jämtlands län</w:t>
      </w:r>
      <w:bookmarkEnd w:id="43"/>
      <w:bookmarkEnd w:id="44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Berg, Bräcke och Ragunda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45" w:name="_Toc455436814"/>
      <w:bookmarkStart w:id="46" w:name="_Toc455437955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Norrbottens län</w:t>
      </w:r>
      <w:bookmarkEnd w:id="45"/>
      <w:bookmarkEnd w:id="46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Överkalix och Jokkmokk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47" w:name="_Toc455436815"/>
      <w:bookmarkStart w:id="48" w:name="_Toc455437956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Uppsala län</w:t>
      </w:r>
      <w:bookmarkEnd w:id="47"/>
      <w:bookmarkEnd w:id="48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Tierp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49" w:name="_Toc455436816"/>
      <w:bookmarkStart w:id="50" w:name="_Toc455437957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Västmanlands län</w:t>
      </w:r>
      <w:bookmarkEnd w:id="49"/>
      <w:bookmarkEnd w:id="50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Kungsör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51" w:name="_Toc455436817"/>
      <w:bookmarkStart w:id="52" w:name="_Toc455437958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Västra Götalands län</w:t>
      </w:r>
      <w:bookmarkEnd w:id="51"/>
      <w:bookmarkEnd w:id="52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Tranemo</w:t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</w:pPr>
      <w:r w:rsidRPr="00597C84">
        <w:rPr>
          <w:rFonts w:ascii="Calibri Light" w:eastAsiaTheme="minorHAnsi" w:hAnsi="Calibri Light" w:cstheme="minorBidi"/>
          <w:b/>
          <w:sz w:val="22"/>
          <w:szCs w:val="22"/>
          <w:lang w:eastAsia="en-US"/>
        </w:rPr>
        <w:br w:type="page"/>
      </w:r>
    </w:p>
    <w:p w:rsidR="00597C84" w:rsidRPr="00597C84" w:rsidRDefault="00597C84" w:rsidP="00597C84">
      <w:pPr>
        <w:keepNext/>
        <w:keepLines/>
        <w:numPr>
          <w:ilvl w:val="0"/>
          <w:numId w:val="17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</w:pPr>
      <w:bookmarkStart w:id="53" w:name="_Toc455436818"/>
      <w:bookmarkStart w:id="54" w:name="_Toc455437959"/>
      <w:bookmarkStart w:id="55" w:name="_Ref455505760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  <w:lastRenderedPageBreak/>
        <w:t>Status för införanden av RH 2000 i kommunerna</w:t>
      </w:r>
      <w:bookmarkEnd w:id="53"/>
      <w:bookmarkEnd w:id="54"/>
      <w:bookmarkEnd w:id="55"/>
    </w:p>
    <w:p w:rsidR="005B545E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Antalet kommuner som den 1 juli 2016 har infört RH 2000 är </w:t>
      </w:r>
      <w:r w:rsidRPr="0015000F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213</w:t>
      </w:r>
      <w:r w:rsidRPr="0015000F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B545E">
        <w:rPr>
          <w:rFonts w:asciiTheme="minorHAnsi" w:eastAsiaTheme="minorHAnsi" w:hAnsiTheme="minorHAnsi" w:cstheme="minorBidi"/>
          <w:sz w:val="22"/>
          <w:szCs w:val="22"/>
          <w:lang w:eastAsia="en-US"/>
        </w:rPr>
        <w:t>Bland dessa å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terstår dock att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göra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vissa kvalitetskontroller</w:t>
      </w:r>
      <w:r w:rsidR="005B54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i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kommunerna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Flen, Katrineholm och Mönsterås.</w:t>
      </w:r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Följande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29 kommuner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bedöms hinna införa RH 2000 före den 31 december 2016: 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56" w:name="_Toc455436819"/>
      <w:bookmarkStart w:id="57" w:name="_Toc455437960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Blekinge län</w:t>
      </w:r>
      <w:bookmarkEnd w:id="56"/>
      <w:bookmarkEnd w:id="5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Karlshamn och Sölvesborg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58" w:name="_Toc455436820"/>
      <w:bookmarkStart w:id="59" w:name="_Toc455437961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Dalarnas län</w:t>
      </w:r>
      <w:bookmarkEnd w:id="58"/>
      <w:bookmarkEnd w:id="59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Säter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60" w:name="_Toc455436821"/>
      <w:bookmarkStart w:id="61" w:name="_Toc455437962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Jämtlands län</w:t>
      </w:r>
      <w:bookmarkEnd w:id="60"/>
      <w:bookmarkEnd w:id="61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Berg, Bräcke, Ragunda och Åre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62" w:name="_Toc455436822"/>
      <w:bookmarkStart w:id="63" w:name="_Toc455437963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Jönköpings län</w:t>
      </w:r>
      <w:bookmarkEnd w:id="62"/>
      <w:bookmarkEnd w:id="63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Tranås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64" w:name="_Toc455436823"/>
      <w:bookmarkStart w:id="65" w:name="_Toc455437964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Kalmar län</w:t>
      </w:r>
      <w:bookmarkEnd w:id="64"/>
      <w:bookmarkEnd w:id="65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Borgholm, Mörbylånga och Västervik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66" w:name="_Toc455436824"/>
      <w:bookmarkStart w:id="67" w:name="_Toc455437965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Kronobergs län</w:t>
      </w:r>
      <w:bookmarkEnd w:id="66"/>
      <w:bookmarkEnd w:id="6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Uppvidinge</w:t>
      </w:r>
      <w:proofErr w:type="spellEnd"/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68" w:name="_Toc455436825"/>
      <w:bookmarkStart w:id="69" w:name="_Toc455437966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Norrbottens län</w:t>
      </w:r>
      <w:bookmarkEnd w:id="68"/>
      <w:bookmarkEnd w:id="69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Arvidsjaur, Gällivare och Älvsbyn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70" w:name="_Toc455436826"/>
      <w:bookmarkStart w:id="71" w:name="_Toc455437967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Skåne län</w:t>
      </w:r>
      <w:bookmarkEnd w:id="70"/>
      <w:bookmarkEnd w:id="71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Kävlinge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72" w:name="_Toc455436827"/>
      <w:bookmarkStart w:id="73" w:name="_Toc455437968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Stockholms län</w:t>
      </w:r>
      <w:bookmarkEnd w:id="72"/>
      <w:bookmarkEnd w:id="73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Ekerö och Norrtälje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74" w:name="_Toc455436828"/>
      <w:bookmarkStart w:id="75" w:name="_Toc455437969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Uppsala län</w:t>
      </w:r>
      <w:bookmarkEnd w:id="74"/>
      <w:bookmarkEnd w:id="75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Heby och Tierp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76" w:name="_Toc455436829"/>
      <w:bookmarkStart w:id="77" w:name="_Toc455437970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Västernorrlands län</w:t>
      </w:r>
      <w:bookmarkEnd w:id="76"/>
      <w:bookmarkEnd w:id="7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Härnösand, Sollefteå och Ånge 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78" w:name="_Toc455436830"/>
      <w:bookmarkStart w:id="79" w:name="_Toc455437971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Västmanlands län</w:t>
      </w:r>
      <w:bookmarkEnd w:id="78"/>
      <w:bookmarkEnd w:id="79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Surahammar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80" w:name="_Toc455436831"/>
      <w:bookmarkStart w:id="81" w:name="_Toc455437972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Västra Götalands län</w:t>
      </w:r>
      <w:bookmarkEnd w:id="80"/>
      <w:bookmarkEnd w:id="81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Mellerud, Tanum och Uddevalla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82" w:name="_Toc455436832"/>
      <w:bookmarkStart w:id="83" w:name="_Toc455437973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Örebro län</w:t>
      </w:r>
      <w:bookmarkEnd w:id="82"/>
      <w:bookmarkEnd w:id="83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Degerfors </w:t>
      </w:r>
    </w:p>
    <w:p w:rsidR="00597C84" w:rsidRPr="00597C84" w:rsidRDefault="00597C84" w:rsidP="00556C55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120" w:after="0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84" w:name="_Toc455436833"/>
      <w:bookmarkStart w:id="85" w:name="_Toc455437974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Östergötlands län</w:t>
      </w:r>
      <w:bookmarkEnd w:id="84"/>
      <w:bookmarkEnd w:id="85"/>
    </w:p>
    <w:p w:rsidR="00556C55" w:rsidRDefault="00597C84" w:rsidP="005B545E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Finspång</w:t>
      </w:r>
      <w:r w:rsidR="00556C55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Följande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48 kommuner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bedöms inte hinna införa RH 2000 före den 31 december 2016: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86" w:name="_Toc455436834"/>
      <w:bookmarkStart w:id="87" w:name="_Toc455437975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Blekinge län</w:t>
      </w:r>
      <w:bookmarkEnd w:id="86"/>
      <w:bookmarkEnd w:id="8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Karlskrona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88" w:name="_Toc455436835"/>
      <w:bookmarkStart w:id="89" w:name="_Toc455437976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Dalarnas län</w:t>
      </w:r>
      <w:bookmarkEnd w:id="88"/>
      <w:bookmarkEnd w:id="89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Gagnef, Malung-Sälen och Älvdalen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90" w:name="_Toc455436836"/>
      <w:bookmarkStart w:id="91" w:name="_Toc455437977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Norrbottens län</w:t>
      </w:r>
      <w:bookmarkEnd w:id="90"/>
      <w:bookmarkEnd w:id="91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Arjeplog, Haparanda, Jokkmokk, Kiruna, Pajala, Överkalix och Övertorneå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92" w:name="_Toc455436837"/>
      <w:bookmarkStart w:id="93" w:name="_Toc455437978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Södermanlands län</w:t>
      </w:r>
      <w:bookmarkEnd w:id="92"/>
      <w:bookmarkEnd w:id="93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Strängnäs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94" w:name="_Toc455436838"/>
      <w:bookmarkStart w:id="95" w:name="_Toc455437979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Värmlands län</w:t>
      </w:r>
      <w:bookmarkEnd w:id="94"/>
      <w:bookmarkEnd w:id="95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Säffle 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96" w:name="_Toc455436839"/>
      <w:bookmarkStart w:id="97" w:name="_Toc455437980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Västerbottens län</w:t>
      </w:r>
      <w:bookmarkEnd w:id="96"/>
      <w:bookmarkEnd w:id="9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Bjurholm, Dorotea, Lycksele, Malå, Norsjö, Robertsfors, Sorsele, Storuman, Vilhelmina, Vindeln och Åsele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98" w:name="_Toc455436840"/>
      <w:bookmarkStart w:id="99" w:name="_Toc455437981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Västernorrlands län</w:t>
      </w:r>
      <w:bookmarkEnd w:id="98"/>
      <w:bookmarkEnd w:id="99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Kramfors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100" w:name="_Toc455436841"/>
      <w:bookmarkStart w:id="101" w:name="_Toc455437982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Västmanlands län</w:t>
      </w:r>
      <w:bookmarkEnd w:id="100"/>
      <w:bookmarkEnd w:id="101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Kungsör, Sala och Skinnskatteberg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102" w:name="_Toc455436842"/>
      <w:bookmarkStart w:id="103" w:name="_Toc455437983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Västra Götalands län</w:t>
      </w:r>
      <w:bookmarkEnd w:id="102"/>
      <w:bookmarkEnd w:id="103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Färgelanda, Kungälv, Lilla Edet, Lysekil, Tranemo, Ulricehamn, Åmål och</w:t>
      </w:r>
      <w:r w:rsidR="0015000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Öck</w:t>
      </w:r>
      <w:r w:rsidR="00B1357E">
        <w:rPr>
          <w:rFonts w:asciiTheme="minorHAnsi" w:eastAsiaTheme="minorHAnsi" w:hAnsiTheme="minorHAnsi" w:cstheme="minorBidi"/>
          <w:sz w:val="22"/>
          <w:szCs w:val="22"/>
          <w:lang w:eastAsia="en-US"/>
        </w:rPr>
        <w:t>e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rö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104" w:name="_Toc455436843"/>
      <w:bookmarkStart w:id="105" w:name="_Toc455437984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Örebro län</w:t>
      </w:r>
      <w:bookmarkEnd w:id="104"/>
      <w:bookmarkEnd w:id="105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Askersund, Hallsberg, Hällefors, Kumla, Laxå, Lekeberg, Lindesberg,</w:t>
      </w:r>
      <w:r w:rsidR="0015000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Ljusnarsberg och Nora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ind w:left="1304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</w:pPr>
      <w:bookmarkStart w:id="106" w:name="_Toc455436844"/>
      <w:bookmarkStart w:id="107" w:name="_Toc455437985"/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Cs w:val="24"/>
          <w:lang w:eastAsia="en-US"/>
        </w:rPr>
        <w:t>Östergötlands län</w:t>
      </w:r>
      <w:bookmarkEnd w:id="106"/>
      <w:bookmarkEnd w:id="107"/>
    </w:p>
    <w:p w:rsidR="00597C84" w:rsidRPr="00597C84" w:rsidRDefault="00597C84" w:rsidP="00556C55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160"/>
        <w:ind w:left="130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Boxholm, Kinda och </w:t>
      </w:r>
      <w:proofErr w:type="spellStart"/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Ydre</w:t>
      </w:r>
      <w:proofErr w:type="spellEnd"/>
    </w:p>
    <w:p w:rsidR="00560E4B" w:rsidRDefault="00560E4B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</w:pPr>
      <w:bookmarkStart w:id="108" w:name="_Toc455436845"/>
      <w:bookmarkStart w:id="109" w:name="_Toc455437986"/>
      <w:r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  <w:br w:type="page"/>
      </w:r>
    </w:p>
    <w:p w:rsidR="00597C84" w:rsidRPr="00597C84" w:rsidRDefault="00597C84" w:rsidP="00597C84">
      <w:pPr>
        <w:keepNext/>
        <w:keepLines/>
        <w:numPr>
          <w:ilvl w:val="0"/>
          <w:numId w:val="17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240" w:after="0" w:line="259" w:lineRule="auto"/>
        <w:outlineLvl w:val="0"/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</w:pPr>
      <w:r w:rsidRPr="00597C84">
        <w:rPr>
          <w:rFonts w:ascii="Calibri Light" w:eastAsiaTheme="majorEastAsia" w:hAnsi="Calibri Light" w:cstheme="majorBidi"/>
          <w:b/>
          <w:color w:val="365F91" w:themeColor="accent1" w:themeShade="BF"/>
          <w:sz w:val="32"/>
          <w:szCs w:val="32"/>
          <w:lang w:eastAsia="en-US"/>
        </w:rPr>
        <w:lastRenderedPageBreak/>
        <w:t>Status för införandena i övriga berörda myndigheter</w:t>
      </w:r>
      <w:bookmarkEnd w:id="108"/>
      <w:bookmarkEnd w:id="109"/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40" w:after="0" w:line="276" w:lineRule="auto"/>
        <w:outlineLvl w:val="1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eastAsia="en-US"/>
        </w:rPr>
      </w:pPr>
      <w:bookmarkStart w:id="110" w:name="_Toc455436846"/>
      <w:bookmarkStart w:id="111" w:name="_Toc455437987"/>
      <w:r w:rsidRPr="00597C84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eastAsia="en-US"/>
        </w:rPr>
        <w:t>SWEREF 99</w:t>
      </w:r>
      <w:bookmarkEnd w:id="110"/>
      <w:bookmarkEnd w:id="111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Totala antalet myndigheter – utöver kommunerna – som berörs av införandena av SWEREF 99 är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38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Den 1 juli 2016 har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34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av dessa myndigheter infört SWEREF 99. </w:t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Följande 3 myndigheter är delvis klara och bedöms endast ha mindre kompletterande insatser kvar: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FMV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Post</w:t>
      </w:r>
      <w:r w:rsidR="002E4865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och telestyrelsen</w:t>
      </w:r>
    </w:p>
    <w:p w:rsidR="00597C84" w:rsidRPr="00597C84" w:rsidRDefault="002E4865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Polismyndigheten</w:t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ind w:left="108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Strålskyddsmyndigheten har inte påbörjat införandet av SWEREF 99, men insatsen finns med i deras GIS-strategi.</w:t>
      </w:r>
    </w:p>
    <w:p w:rsidR="00597C84" w:rsidRPr="00597C84" w:rsidRDefault="00597C84" w:rsidP="00597C84">
      <w:pPr>
        <w:keepNext/>
        <w:keepLines/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before="40" w:after="0" w:line="276" w:lineRule="auto"/>
        <w:outlineLvl w:val="1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eastAsia="en-US"/>
        </w:rPr>
      </w:pPr>
      <w:bookmarkStart w:id="112" w:name="_Toc455436847"/>
      <w:bookmarkStart w:id="113" w:name="_Toc455437988"/>
      <w:r w:rsidRPr="00597C84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lang w:eastAsia="en-US"/>
        </w:rPr>
        <w:t>RH 2000</w:t>
      </w:r>
      <w:bookmarkEnd w:id="112"/>
      <w:bookmarkEnd w:id="113"/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Totala antalet myndigheter – utöver kommunerna – som berörs av införandena av RH 2000 är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18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Den 1 juli 2016 har 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13</w:t>
      </w:r>
      <w:r w:rsidRPr="00597C8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av dessa myndigheter infört RH 2000.</w:t>
      </w:r>
    </w:p>
    <w:p w:rsidR="00597C84" w:rsidRPr="00597C84" w:rsidRDefault="00597C84" w:rsidP="00597C84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Följande 5 myndigheter har inte infört RH 2000: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FMV – arbetar sedan länge delvis i RH 2000. Avvaktar bl.a. planerad avveckling av äldre materielsystem.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SMHI – har transformerat vissa datamängder och andra datamängder mäts in på nytt i RH 2000. Arbete beräknas klart 2018.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MSB – har delvis gått över till RH 2000. Översvämningskarteringar uppdateras regelbundet och vartefter de uppdateras sker övergång till RH 2000. Arbetet kommer att slutföras inom de närmaste åren.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Post</w:t>
      </w:r>
      <w:r w:rsidR="002E4865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och telestyrelsen – har ingen fastställd tidpunkt för införandet.</w:t>
      </w:r>
    </w:p>
    <w:p w:rsidR="00597C84" w:rsidRPr="00597C84" w:rsidRDefault="00597C84" w:rsidP="00597C84">
      <w:pPr>
        <w:numPr>
          <w:ilvl w:val="1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7C84">
        <w:rPr>
          <w:rFonts w:asciiTheme="minorHAnsi" w:eastAsiaTheme="minorHAnsi" w:hAnsiTheme="minorHAnsi" w:cstheme="minorBidi"/>
          <w:sz w:val="22"/>
          <w:szCs w:val="22"/>
          <w:lang w:eastAsia="en-US"/>
        </w:rPr>
        <w:t>Trafikverket – arbetet med RH 2000-övergång inom verksamhetsområde järnväg ska avslutas under 2016.</w:t>
      </w:r>
    </w:p>
    <w:p w:rsidR="003A575B" w:rsidRDefault="003A575B">
      <w:pPr>
        <w:tabs>
          <w:tab w:val="clear" w:pos="1134"/>
          <w:tab w:val="clear" w:pos="2268"/>
          <w:tab w:val="clear" w:pos="3402"/>
          <w:tab w:val="clear" w:pos="4536"/>
          <w:tab w:val="clear" w:pos="5670"/>
        </w:tabs>
        <w:spacing w:after="0"/>
        <w:rPr>
          <w:lang w:eastAsia="en-US"/>
        </w:rPr>
      </w:pPr>
      <w:r>
        <w:rPr>
          <w:lang w:eastAsia="en-US"/>
        </w:rPr>
        <w:br w:type="page"/>
      </w:r>
    </w:p>
    <w:p w:rsidR="004A6A8C" w:rsidRDefault="004A6A8C" w:rsidP="004A6A8C">
      <w:pPr>
        <w:pStyle w:val="Rubrik1"/>
      </w:pPr>
      <w:bookmarkStart w:id="114" w:name="_Toc455437989"/>
      <w:r>
        <w:lastRenderedPageBreak/>
        <w:t>Referenser</w:t>
      </w:r>
      <w:bookmarkEnd w:id="114"/>
    </w:p>
    <w:p w:rsidR="004A6A8C" w:rsidRDefault="004A6A8C" w:rsidP="004A6A8C">
      <w:pPr>
        <w:pStyle w:val="Liststycke"/>
        <w:numPr>
          <w:ilvl w:val="0"/>
          <w:numId w:val="20"/>
        </w:numPr>
        <w:spacing w:after="0"/>
        <w:rPr>
          <w:u w:val="single"/>
        </w:rPr>
      </w:pPr>
      <w:r w:rsidRPr="00B448D7">
        <w:rPr>
          <w:rStyle w:val="Rubrik3Char"/>
        </w:rPr>
        <w:t xml:space="preserve">Projektet Svensk geoprocess </w:t>
      </w:r>
      <w:r w:rsidR="00EA6909" w:rsidRPr="00B448D7">
        <w:rPr>
          <w:rStyle w:val="Rubrik3Char"/>
        </w:rPr>
        <w:br/>
      </w:r>
      <w:hyperlink r:id="rId14" w:history="1">
        <w:r w:rsidR="00865EC1" w:rsidRPr="000C4883">
          <w:rPr>
            <w:rStyle w:val="Hyperlnk"/>
          </w:rPr>
          <w:t>http://www.lantmater</w:t>
        </w:r>
        <w:r w:rsidR="00865EC1" w:rsidRPr="000C4883">
          <w:rPr>
            <w:rStyle w:val="Hyperlnk"/>
          </w:rPr>
          <w:t>i</w:t>
        </w:r>
        <w:r w:rsidR="00865EC1" w:rsidRPr="000C4883">
          <w:rPr>
            <w:rStyle w:val="Hyperlnk"/>
          </w:rPr>
          <w:t>et.se/sv/Om-Lantmateriet/Samverkan-med-andra/Svensk-geoprocess/projekthistorik/</w:t>
        </w:r>
      </w:hyperlink>
    </w:p>
    <w:p w:rsidR="00865EC1" w:rsidRPr="00865EC1" w:rsidRDefault="00865EC1" w:rsidP="00865EC1">
      <w:pPr>
        <w:pStyle w:val="Liststycke"/>
        <w:spacing w:after="0"/>
        <w:ind w:left="711"/>
        <w:rPr>
          <w:u w:val="single"/>
        </w:rPr>
      </w:pPr>
    </w:p>
    <w:p w:rsidR="0044240E" w:rsidRDefault="004A6A8C" w:rsidP="00447306">
      <w:pPr>
        <w:pStyle w:val="Liststycke"/>
        <w:numPr>
          <w:ilvl w:val="0"/>
          <w:numId w:val="16"/>
        </w:numPr>
      </w:pPr>
      <w:bookmarkStart w:id="115" w:name="_Ref455506456"/>
      <w:r>
        <w:t>In</w:t>
      </w:r>
      <w:r w:rsidRPr="00102F0D">
        <w:t xml:space="preserve">formation om </w:t>
      </w:r>
      <w:r>
        <w:t>pilotuppdraget och omvärldsanalysen</w:t>
      </w:r>
      <w:r>
        <w:br/>
      </w:r>
      <w:bookmarkEnd w:id="115"/>
      <w:r w:rsidR="00447306">
        <w:fldChar w:fldCharType="begin"/>
      </w:r>
      <w:r w:rsidR="00447306">
        <w:instrText xml:space="preserve"> HYPERLINK "</w:instrText>
      </w:r>
      <w:r w:rsidR="00447306" w:rsidRPr="00447306">
        <w:instrText>http://www.lantmateriet.se/sv/Om-Lantmateriet/Samverkan-med-andra/Svensk-geoprocess/projekthistorik/#faq:Pilotuppdraget-2013</w:instrText>
      </w:r>
      <w:r w:rsidR="00447306">
        <w:instrText xml:space="preserve">" </w:instrText>
      </w:r>
      <w:r w:rsidR="00447306">
        <w:fldChar w:fldCharType="separate"/>
      </w:r>
      <w:r w:rsidR="00447306" w:rsidRPr="000C4883">
        <w:rPr>
          <w:rStyle w:val="Hyperlnk"/>
        </w:rPr>
        <w:t>http://www.lantma</w:t>
      </w:r>
      <w:r w:rsidR="00447306" w:rsidRPr="000C4883">
        <w:rPr>
          <w:rStyle w:val="Hyperlnk"/>
        </w:rPr>
        <w:t>t</w:t>
      </w:r>
      <w:r w:rsidR="00447306" w:rsidRPr="000C4883">
        <w:rPr>
          <w:rStyle w:val="Hyperlnk"/>
        </w:rPr>
        <w:t>eriet.s</w:t>
      </w:r>
      <w:r w:rsidR="00447306" w:rsidRPr="000C4883">
        <w:rPr>
          <w:rStyle w:val="Hyperlnk"/>
        </w:rPr>
        <w:t>e</w:t>
      </w:r>
      <w:r w:rsidR="00447306" w:rsidRPr="000C4883">
        <w:rPr>
          <w:rStyle w:val="Hyperlnk"/>
        </w:rPr>
        <w:t>/sv/Om-Lantmateriet/Samverkan-med-andra/Svensk-geoprocess/projekthistorik/#faq:Pilotuppdraget-2013</w:t>
      </w:r>
      <w:r w:rsidR="00447306">
        <w:fldChar w:fldCharType="end"/>
      </w:r>
      <w:r w:rsidR="00447306">
        <w:t xml:space="preserve"> </w:t>
      </w:r>
      <w:r w:rsidR="0044240E">
        <w:t xml:space="preserve"> </w:t>
      </w:r>
    </w:p>
    <w:p w:rsidR="004A6A8C" w:rsidRPr="00865EC1" w:rsidRDefault="004A6A8C" w:rsidP="00EA6909">
      <w:pPr>
        <w:pStyle w:val="Liststycke"/>
        <w:ind w:left="723"/>
        <w:rPr>
          <w:sz w:val="16"/>
          <w:szCs w:val="16"/>
        </w:rPr>
      </w:pPr>
    </w:p>
    <w:p w:rsidR="0032080D" w:rsidRDefault="004A6A8C" w:rsidP="00EA6909">
      <w:pPr>
        <w:pStyle w:val="Liststycke"/>
        <w:numPr>
          <w:ilvl w:val="0"/>
          <w:numId w:val="16"/>
        </w:numPr>
        <w:ind w:left="723"/>
      </w:pPr>
      <w:bookmarkStart w:id="116" w:name="_Ref455505033"/>
      <w:r w:rsidRPr="00447306">
        <w:t>Information</w:t>
      </w:r>
      <w:r w:rsidRPr="00102F0D">
        <w:t xml:space="preserve"> om </w:t>
      </w:r>
      <w:r>
        <w:t>de nio temauppdragen och resultaten i version 2.0</w:t>
      </w:r>
    </w:p>
    <w:p w:rsidR="0044240E" w:rsidRDefault="00447306" w:rsidP="0044240E">
      <w:pPr>
        <w:pStyle w:val="Liststycke"/>
        <w:ind w:left="723"/>
      </w:pPr>
      <w:hyperlink r:id="rId15" w:history="1">
        <w:r w:rsidRPr="000C4883">
          <w:rPr>
            <w:rStyle w:val="Hyperlnk"/>
          </w:rPr>
          <w:t>http://www.lan</w:t>
        </w:r>
        <w:r w:rsidRPr="000C4883">
          <w:rPr>
            <w:rStyle w:val="Hyperlnk"/>
          </w:rPr>
          <w:t>t</w:t>
        </w:r>
        <w:r w:rsidRPr="000C4883">
          <w:rPr>
            <w:rStyle w:val="Hyperlnk"/>
          </w:rPr>
          <w:t>ma</w:t>
        </w:r>
        <w:r w:rsidRPr="000C4883">
          <w:rPr>
            <w:rStyle w:val="Hyperlnk"/>
          </w:rPr>
          <w:t>t</w:t>
        </w:r>
        <w:r w:rsidRPr="000C4883">
          <w:rPr>
            <w:rStyle w:val="Hyperlnk"/>
          </w:rPr>
          <w:t>eriet.se/sv/Om-Lantmateriet/Samverkan-med-andra/Svensk-geoprocess/projekthistorik/#faq:samlat-om-temauppdragen</w:t>
        </w:r>
      </w:hyperlink>
      <w:r>
        <w:t xml:space="preserve"> </w:t>
      </w:r>
      <w:bookmarkEnd w:id="116"/>
    </w:p>
    <w:p w:rsidR="004A6A8C" w:rsidRPr="00865EC1" w:rsidRDefault="004A6A8C" w:rsidP="00EA6909">
      <w:pPr>
        <w:pStyle w:val="Liststycke"/>
        <w:ind w:left="723"/>
        <w:rPr>
          <w:sz w:val="16"/>
          <w:szCs w:val="16"/>
        </w:rPr>
      </w:pPr>
    </w:p>
    <w:p w:rsidR="00AF0959" w:rsidRDefault="00AF0959" w:rsidP="00447306">
      <w:pPr>
        <w:pStyle w:val="Liststycke"/>
        <w:numPr>
          <w:ilvl w:val="0"/>
          <w:numId w:val="16"/>
        </w:numPr>
      </w:pPr>
      <w:bookmarkStart w:id="117" w:name="_Ref455506880"/>
      <w:r w:rsidRPr="00447306">
        <w:t>Information</w:t>
      </w:r>
      <w:r>
        <w:t xml:space="preserve"> om uppdraget och resultatet Mätningsanvisningar</w:t>
      </w:r>
      <w:r>
        <w:br/>
      </w:r>
      <w:hyperlink r:id="rId16" w:history="1">
        <w:r w:rsidR="00447306" w:rsidRPr="000C4883">
          <w:rPr>
            <w:rStyle w:val="Hyperlnk"/>
          </w:rPr>
          <w:t>http://www.lan</w:t>
        </w:r>
        <w:r w:rsidR="00447306" w:rsidRPr="000C4883">
          <w:rPr>
            <w:rStyle w:val="Hyperlnk"/>
          </w:rPr>
          <w:t>t</w:t>
        </w:r>
        <w:r w:rsidR="00447306" w:rsidRPr="000C4883">
          <w:rPr>
            <w:rStyle w:val="Hyperlnk"/>
          </w:rPr>
          <w:t>materiet.se/sv/Om-Lantmateriet/Samverkan-med-andra/Svens</w:t>
        </w:r>
        <w:r w:rsidR="00447306" w:rsidRPr="000C4883">
          <w:rPr>
            <w:rStyle w:val="Hyperlnk"/>
          </w:rPr>
          <w:t>k</w:t>
        </w:r>
        <w:r w:rsidR="00447306" w:rsidRPr="000C4883">
          <w:rPr>
            <w:rStyle w:val="Hyperlnk"/>
          </w:rPr>
          <w:t>-geoprocess/gallande-dokumentation-och-xml-scheman/#Matn-anvisn</w:t>
        </w:r>
      </w:hyperlink>
      <w:r w:rsidR="00447306">
        <w:t xml:space="preserve"> </w:t>
      </w:r>
      <w:bookmarkEnd w:id="117"/>
    </w:p>
    <w:p w:rsidR="00447306" w:rsidRPr="00865EC1" w:rsidRDefault="00447306" w:rsidP="00447306">
      <w:pPr>
        <w:pStyle w:val="Liststycke"/>
        <w:rPr>
          <w:sz w:val="16"/>
          <w:szCs w:val="16"/>
        </w:rPr>
      </w:pPr>
    </w:p>
    <w:p w:rsidR="0032080D" w:rsidRDefault="00AF0959" w:rsidP="00447306">
      <w:pPr>
        <w:pStyle w:val="Liststycke"/>
        <w:numPr>
          <w:ilvl w:val="0"/>
          <w:numId w:val="16"/>
        </w:numPr>
      </w:pPr>
      <w:bookmarkStart w:id="118" w:name="_Ref455506922"/>
      <w:r w:rsidRPr="00447306">
        <w:t>Information</w:t>
      </w:r>
      <w:r>
        <w:t xml:space="preserve"> och </w:t>
      </w:r>
      <w:r w:rsidR="00E14107">
        <w:t xml:space="preserve">uppdraget </w:t>
      </w:r>
      <w:r>
        <w:t>Datautbytesmodeller och XML-scheman</w:t>
      </w:r>
      <w:r>
        <w:br/>
      </w:r>
      <w:hyperlink r:id="rId17" w:history="1">
        <w:r w:rsidR="00447306" w:rsidRPr="000C4883">
          <w:rPr>
            <w:rStyle w:val="Hyperlnk"/>
          </w:rPr>
          <w:t>http://www.la</w:t>
        </w:r>
        <w:r w:rsidR="00447306" w:rsidRPr="000C4883">
          <w:rPr>
            <w:rStyle w:val="Hyperlnk"/>
          </w:rPr>
          <w:t>n</w:t>
        </w:r>
        <w:r w:rsidR="00447306" w:rsidRPr="000C4883">
          <w:rPr>
            <w:rStyle w:val="Hyperlnk"/>
          </w:rPr>
          <w:t>tmate</w:t>
        </w:r>
        <w:r w:rsidR="00447306" w:rsidRPr="000C4883">
          <w:rPr>
            <w:rStyle w:val="Hyperlnk"/>
          </w:rPr>
          <w:t>r</w:t>
        </w:r>
        <w:r w:rsidR="00447306" w:rsidRPr="000C4883">
          <w:rPr>
            <w:rStyle w:val="Hyperlnk"/>
          </w:rPr>
          <w:t>iet.se/sv/Om-Lantmateriet/Samverkan-med-andra/Sv</w:t>
        </w:r>
        <w:r w:rsidR="00447306" w:rsidRPr="000C4883">
          <w:rPr>
            <w:rStyle w:val="Hyperlnk"/>
          </w:rPr>
          <w:t>e</w:t>
        </w:r>
        <w:r w:rsidR="00447306" w:rsidRPr="000C4883">
          <w:rPr>
            <w:rStyle w:val="Hyperlnk"/>
          </w:rPr>
          <w:t>nsk-geoprocess/gallande-dokumentation-och-xml-scheman/#Topo-data</w:t>
        </w:r>
      </w:hyperlink>
      <w:bookmarkEnd w:id="118"/>
      <w:r w:rsidR="0032080D">
        <w:t xml:space="preserve"> </w:t>
      </w:r>
    </w:p>
    <w:p w:rsidR="00E14107" w:rsidRPr="00865EC1" w:rsidRDefault="00E14107" w:rsidP="00E14107">
      <w:pPr>
        <w:pStyle w:val="Liststycke"/>
        <w:rPr>
          <w:sz w:val="16"/>
          <w:szCs w:val="16"/>
        </w:rPr>
      </w:pPr>
    </w:p>
    <w:p w:rsidR="00E14107" w:rsidRPr="00AF0959" w:rsidRDefault="00E14107" w:rsidP="00E14107">
      <w:pPr>
        <w:pStyle w:val="Liststycke"/>
        <w:numPr>
          <w:ilvl w:val="0"/>
          <w:numId w:val="16"/>
        </w:numPr>
        <w:rPr>
          <w:rStyle w:val="Hyperlnk"/>
          <w:color w:val="auto"/>
          <w:u w:val="none"/>
        </w:rPr>
      </w:pPr>
      <w:bookmarkStart w:id="119" w:name="_Ref455505098"/>
      <w:r w:rsidRPr="00447306">
        <w:t>Information</w:t>
      </w:r>
      <w:r>
        <w:t xml:space="preserve"> om och åtkomst till demomiljöerna</w:t>
      </w:r>
      <w:r>
        <w:br/>
      </w:r>
      <w:hyperlink r:id="rId18" w:history="1">
        <w:r w:rsidRPr="00CB236A">
          <w:rPr>
            <w:rStyle w:val="Hyperlnk"/>
          </w:rPr>
          <w:t>http://www.lantmat</w:t>
        </w:r>
        <w:r w:rsidRPr="00CB236A">
          <w:rPr>
            <w:rStyle w:val="Hyperlnk"/>
          </w:rPr>
          <w:t>e</w:t>
        </w:r>
        <w:r w:rsidRPr="00CB236A">
          <w:rPr>
            <w:rStyle w:val="Hyperlnk"/>
          </w:rPr>
          <w:t>r</w:t>
        </w:r>
        <w:r w:rsidRPr="00CB236A">
          <w:rPr>
            <w:rStyle w:val="Hyperlnk"/>
          </w:rPr>
          <w:t>iet.se/sv/Om-Lantmateriet/Samverkan-med-andra/Svensk-geopr</w:t>
        </w:r>
        <w:r w:rsidRPr="00CB236A">
          <w:rPr>
            <w:rStyle w:val="Hyperlnk"/>
          </w:rPr>
          <w:t>o</w:t>
        </w:r>
        <w:r w:rsidRPr="00CB236A">
          <w:rPr>
            <w:rStyle w:val="Hyperlnk"/>
          </w:rPr>
          <w:t>cess/Demomiljoer/</w:t>
        </w:r>
      </w:hyperlink>
      <w:bookmarkEnd w:id="119"/>
    </w:p>
    <w:p w:rsidR="00E14107" w:rsidRPr="00865EC1" w:rsidRDefault="00E14107" w:rsidP="00E14107">
      <w:pPr>
        <w:pStyle w:val="Liststycke"/>
        <w:rPr>
          <w:sz w:val="16"/>
          <w:szCs w:val="16"/>
        </w:rPr>
      </w:pPr>
    </w:p>
    <w:p w:rsidR="004A6A8C" w:rsidRPr="0032080D" w:rsidRDefault="004A6A8C" w:rsidP="00E14107">
      <w:pPr>
        <w:pStyle w:val="Liststycke"/>
        <w:numPr>
          <w:ilvl w:val="0"/>
          <w:numId w:val="16"/>
        </w:numPr>
        <w:rPr>
          <w:rStyle w:val="Hyperlnk"/>
          <w:color w:val="auto"/>
          <w:u w:val="none"/>
        </w:rPr>
      </w:pPr>
      <w:bookmarkStart w:id="120" w:name="_Ref455505160"/>
      <w:r w:rsidRPr="00447306">
        <w:t>Information</w:t>
      </w:r>
      <w:r>
        <w:t xml:space="preserve"> </w:t>
      </w:r>
      <w:r w:rsidRPr="00102F0D">
        <w:t>om införandeläget och det s.k. ERS-uppdraget</w:t>
      </w:r>
      <w:r>
        <w:br/>
      </w:r>
      <w:hyperlink r:id="rId19" w:history="1">
        <w:r w:rsidRPr="00102F0D">
          <w:rPr>
            <w:rStyle w:val="Hyperlnk"/>
          </w:rPr>
          <w:t>http://www.lantmateriet.se/sv/Om-Lantmateriet/Samverkan-med-andra/Svensk-geopro</w:t>
        </w:r>
        <w:r w:rsidRPr="00102F0D">
          <w:rPr>
            <w:rStyle w:val="Hyperlnk"/>
          </w:rPr>
          <w:t>c</w:t>
        </w:r>
        <w:r w:rsidRPr="00102F0D">
          <w:rPr>
            <w:rStyle w:val="Hyperlnk"/>
          </w:rPr>
          <w:t>ess/Enhetliga-referenssystem-/</w:t>
        </w:r>
      </w:hyperlink>
      <w:bookmarkEnd w:id="120"/>
    </w:p>
    <w:p w:rsidR="0032080D" w:rsidRPr="00865EC1" w:rsidRDefault="0032080D" w:rsidP="0032080D">
      <w:pPr>
        <w:pStyle w:val="Liststycke"/>
        <w:rPr>
          <w:sz w:val="16"/>
          <w:szCs w:val="16"/>
        </w:rPr>
      </w:pPr>
    </w:p>
    <w:p w:rsidR="004A6A8C" w:rsidRPr="00533C79" w:rsidRDefault="004A6A8C" w:rsidP="00E14107">
      <w:pPr>
        <w:pStyle w:val="Liststycke"/>
        <w:numPr>
          <w:ilvl w:val="0"/>
          <w:numId w:val="16"/>
        </w:numPr>
        <w:rPr>
          <w:u w:val="single"/>
        </w:rPr>
      </w:pPr>
      <w:bookmarkStart w:id="121" w:name="_Ref455504920"/>
      <w:r w:rsidRPr="00533C79">
        <w:t xml:space="preserve">Artikel från workshop </w:t>
      </w:r>
      <w:r w:rsidR="00E14107">
        <w:t xml:space="preserve">om styrdokumenten </w:t>
      </w:r>
      <w:r w:rsidRPr="00533C79">
        <w:t>den 31 maj 2016</w:t>
      </w:r>
      <w:r w:rsidRPr="00533C79">
        <w:br/>
      </w:r>
      <w:hyperlink r:id="rId20" w:history="1">
        <w:r w:rsidRPr="006220F6">
          <w:rPr>
            <w:rStyle w:val="Hyperlnk"/>
          </w:rPr>
          <w:t>http://ww</w:t>
        </w:r>
        <w:r w:rsidRPr="006220F6">
          <w:rPr>
            <w:rStyle w:val="Hyperlnk"/>
          </w:rPr>
          <w:t>w</w:t>
        </w:r>
        <w:r w:rsidRPr="006220F6">
          <w:rPr>
            <w:rStyle w:val="Hyperlnk"/>
          </w:rPr>
          <w:t>.lantmateriet.se/sv/Om-Lantmateriet/Samverkan-med-andra/Svensk-</w:t>
        </w:r>
        <w:r w:rsidRPr="006220F6">
          <w:rPr>
            <w:rStyle w:val="Hyperlnk"/>
          </w:rPr>
          <w:t>g</w:t>
        </w:r>
        <w:r w:rsidRPr="006220F6">
          <w:rPr>
            <w:rStyle w:val="Hyperlnk"/>
          </w:rPr>
          <w:t>eoprocess/Senaste-nytt/samverkan-svensk-geoprocess-tar-vid-nar-projektet-slutar/</w:t>
        </w:r>
      </w:hyperlink>
      <w:bookmarkEnd w:id="121"/>
      <w:r>
        <w:t xml:space="preserve"> </w:t>
      </w:r>
    </w:p>
    <w:p w:rsidR="004A6A8C" w:rsidRPr="00865EC1" w:rsidRDefault="004A6A8C" w:rsidP="00EA6909">
      <w:pPr>
        <w:pStyle w:val="Liststycke"/>
        <w:ind w:left="723"/>
        <w:rPr>
          <w:sz w:val="16"/>
          <w:szCs w:val="16"/>
        </w:rPr>
      </w:pPr>
    </w:p>
    <w:p w:rsidR="004A6A8C" w:rsidRPr="00660C1D" w:rsidRDefault="004A6A8C" w:rsidP="00E14107">
      <w:pPr>
        <w:pStyle w:val="Liststycke"/>
        <w:numPr>
          <w:ilvl w:val="0"/>
          <w:numId w:val="16"/>
        </w:numPr>
        <w:rPr>
          <w:rStyle w:val="Hyperlnk"/>
          <w:color w:val="auto"/>
          <w:u w:val="none"/>
        </w:rPr>
      </w:pPr>
      <w:r>
        <w:t>Artikel från projektavslutet den 9 juni 2016 i Gävle</w:t>
      </w:r>
      <w:r>
        <w:br/>
      </w:r>
      <w:hyperlink r:id="rId21" w:history="1">
        <w:r w:rsidRPr="00E17CCE">
          <w:rPr>
            <w:rStyle w:val="Hyperlnk"/>
          </w:rPr>
          <w:t>http://www.lant</w:t>
        </w:r>
        <w:r w:rsidRPr="00E17CCE">
          <w:rPr>
            <w:rStyle w:val="Hyperlnk"/>
          </w:rPr>
          <w:t>m</w:t>
        </w:r>
        <w:r w:rsidRPr="00E17CCE">
          <w:rPr>
            <w:rStyle w:val="Hyperlnk"/>
          </w:rPr>
          <w:t>ateriet.se/sv/Om</w:t>
        </w:r>
        <w:r w:rsidRPr="00E17CCE">
          <w:rPr>
            <w:rStyle w:val="Hyperlnk"/>
          </w:rPr>
          <w:t>-</w:t>
        </w:r>
        <w:r w:rsidRPr="00E17CCE">
          <w:rPr>
            <w:rStyle w:val="Hyperlnk"/>
          </w:rPr>
          <w:t>Lantmateriet/Samverkan-med-andra/Svensk-geoprocess/Senaste-nytt/projektet-svensk-geoprocess-avslutas/</w:t>
        </w:r>
      </w:hyperlink>
    </w:p>
    <w:p w:rsidR="00660C1D" w:rsidRDefault="00660C1D" w:rsidP="00660C1D">
      <w:pPr>
        <w:pStyle w:val="Liststycke"/>
      </w:pPr>
    </w:p>
    <w:p w:rsidR="002D65D9" w:rsidRPr="00EA6909" w:rsidRDefault="002D65D9" w:rsidP="002D65D9">
      <w:pPr>
        <w:pStyle w:val="Liststycke"/>
        <w:numPr>
          <w:ilvl w:val="0"/>
          <w:numId w:val="27"/>
        </w:numPr>
        <w:rPr>
          <w:u w:val="single"/>
        </w:rPr>
      </w:pPr>
      <w:bookmarkStart w:id="122" w:name="_Ref455503587"/>
      <w:bookmarkStart w:id="123" w:name="_Ref455506018"/>
      <w:r>
        <w:lastRenderedPageBreak/>
        <w:t xml:space="preserve">Examensarbete ”Implementation av Svensk geoprocess i kommunal verksamhet” av Felicia Steinvall 2016 vid KTH, på </w:t>
      </w:r>
      <w:r w:rsidRPr="00C776BE">
        <w:t xml:space="preserve">KTHs biblioteks </w:t>
      </w:r>
      <w:r>
        <w:t>hemsida</w:t>
      </w:r>
      <w:r>
        <w:br/>
      </w:r>
      <w:hyperlink r:id="rId22" w:history="1">
        <w:r w:rsidRPr="00B0329E">
          <w:rPr>
            <w:rStyle w:val="Hyperlnk"/>
          </w:rPr>
          <w:t>htt</w:t>
        </w:r>
        <w:r w:rsidRPr="00B0329E">
          <w:rPr>
            <w:rStyle w:val="Hyperlnk"/>
          </w:rPr>
          <w:t>p</w:t>
        </w:r>
        <w:r w:rsidRPr="00B0329E">
          <w:rPr>
            <w:rStyle w:val="Hyperlnk"/>
          </w:rPr>
          <w:t>://kth.diva-portal.org/smash/get/diva2:936874/FULLTEXT02.pdf</w:t>
        </w:r>
      </w:hyperlink>
      <w:bookmarkEnd w:id="122"/>
      <w:r>
        <w:t xml:space="preserve"> </w:t>
      </w:r>
    </w:p>
    <w:p w:rsidR="002D65D9" w:rsidRDefault="002D65D9" w:rsidP="002D65D9">
      <w:pPr>
        <w:pStyle w:val="Liststycke"/>
      </w:pPr>
    </w:p>
    <w:p w:rsidR="004A6A8C" w:rsidRDefault="004A6A8C" w:rsidP="002D65D9">
      <w:pPr>
        <w:pStyle w:val="Liststycke"/>
        <w:numPr>
          <w:ilvl w:val="0"/>
          <w:numId w:val="27"/>
        </w:numPr>
      </w:pPr>
      <w:bookmarkStart w:id="124" w:name="_Ref455507826"/>
      <w:bookmarkStart w:id="125" w:name="_GoBack"/>
      <w:bookmarkEnd w:id="125"/>
      <w:r>
        <w:t xml:space="preserve">Nationell Geodatastrategi – Utvecklad samverkan </w:t>
      </w:r>
      <w:r w:rsidRPr="007F3145">
        <w:t>för öppna och användbara geodata via tjänster</w:t>
      </w:r>
      <w:r>
        <w:t xml:space="preserve"> (LM-rapport 2016/3, ISSN 0280-5731) på Lantmäteriets hemsida</w:t>
      </w:r>
      <w:r w:rsidRPr="00EA6909">
        <w:rPr>
          <w:b/>
        </w:rPr>
        <w:br/>
      </w:r>
      <w:hyperlink r:id="rId23" w:history="1">
        <w:r w:rsidRPr="00CB236A">
          <w:rPr>
            <w:rStyle w:val="Hyperlnk"/>
          </w:rPr>
          <w:t>https://ww</w:t>
        </w:r>
        <w:r w:rsidRPr="00CB236A">
          <w:rPr>
            <w:rStyle w:val="Hyperlnk"/>
          </w:rPr>
          <w:t>w</w:t>
        </w:r>
        <w:r w:rsidRPr="00CB236A">
          <w:rPr>
            <w:rStyle w:val="Hyperlnk"/>
          </w:rPr>
          <w:t>.geodata.se/globalassets/dokument/strategi/nationell_geodatastrategi_2016-2020.pdf</w:t>
        </w:r>
      </w:hyperlink>
      <w:bookmarkEnd w:id="123"/>
      <w:bookmarkEnd w:id="124"/>
      <w:r w:rsidRPr="00EA6909">
        <w:rPr>
          <w:b/>
        </w:rPr>
        <w:t xml:space="preserve"> </w:t>
      </w:r>
    </w:p>
    <w:p w:rsidR="004A6A8C" w:rsidRDefault="004A6A8C" w:rsidP="004A6A8C"/>
    <w:p w:rsidR="004A6A8C" w:rsidRPr="00EA6909" w:rsidRDefault="004A6A8C" w:rsidP="002D65D9">
      <w:pPr>
        <w:pStyle w:val="Liststycke"/>
        <w:numPr>
          <w:ilvl w:val="0"/>
          <w:numId w:val="27"/>
        </w:numPr>
        <w:rPr>
          <w:rStyle w:val="Hyperlnk"/>
          <w:color w:val="auto"/>
        </w:rPr>
      </w:pPr>
      <w:bookmarkStart w:id="126" w:name="_Ref455506113"/>
      <w:r>
        <w:t xml:space="preserve">Uppdraget Digital Samhällsbyggnadsprocess, att </w:t>
      </w:r>
      <w:r w:rsidRPr="00CB2E2A">
        <w:t xml:space="preserve">verka för </w:t>
      </w:r>
      <w:r>
        <w:t>d</w:t>
      </w:r>
      <w:r w:rsidRPr="00CB2E2A">
        <w:t>igitalt först</w:t>
      </w:r>
      <w:r>
        <w:t xml:space="preserve"> – </w:t>
      </w:r>
      <w:r w:rsidRPr="00CB2E2A">
        <w:t>för en smartare samhällsbyggnadsprocess</w:t>
      </w:r>
      <w:r>
        <w:t>, på Lantmäteriets hemsida</w:t>
      </w:r>
      <w:r w:rsidR="00EA6909">
        <w:br/>
      </w:r>
      <w:hyperlink r:id="rId24" w:history="1">
        <w:r w:rsidRPr="00CB236A">
          <w:rPr>
            <w:rStyle w:val="Hyperlnk"/>
          </w:rPr>
          <w:t>http://www.la</w:t>
        </w:r>
        <w:r w:rsidRPr="00CB236A">
          <w:rPr>
            <w:rStyle w:val="Hyperlnk"/>
          </w:rPr>
          <w:t>n</w:t>
        </w:r>
        <w:r w:rsidRPr="00CB236A">
          <w:rPr>
            <w:rStyle w:val="Hyperlnk"/>
          </w:rPr>
          <w:t>tmateriet.se/sv/Om-Lantmateriet/Samverkan-med-andra/digitalt-forst/</w:t>
        </w:r>
      </w:hyperlink>
      <w:bookmarkEnd w:id="126"/>
    </w:p>
    <w:p w:rsidR="004A6A8C" w:rsidRDefault="004A6A8C" w:rsidP="00EA6909">
      <w:pPr>
        <w:ind w:firstLine="60"/>
      </w:pPr>
    </w:p>
    <w:p w:rsidR="004A6A8C" w:rsidRDefault="004A6A8C" w:rsidP="002D65D9">
      <w:pPr>
        <w:pStyle w:val="Liststycke"/>
        <w:numPr>
          <w:ilvl w:val="0"/>
          <w:numId w:val="27"/>
        </w:numPr>
      </w:pPr>
      <w:bookmarkStart w:id="127" w:name="_Ref455506165"/>
      <w:r>
        <w:t>Lantmäteriets 3D-uppdrag – Ramverk för nationella geodata i 3D – på Lantmäteriets hemsida</w:t>
      </w:r>
      <w:r>
        <w:br/>
      </w:r>
      <w:hyperlink r:id="rId25" w:history="1">
        <w:r w:rsidRPr="00CB236A">
          <w:rPr>
            <w:rStyle w:val="Hyperlnk"/>
          </w:rPr>
          <w:t>http://ww</w:t>
        </w:r>
        <w:r w:rsidRPr="00CB236A">
          <w:rPr>
            <w:rStyle w:val="Hyperlnk"/>
          </w:rPr>
          <w:t>w</w:t>
        </w:r>
        <w:r w:rsidRPr="00CB236A">
          <w:rPr>
            <w:rStyle w:val="Hyperlnk"/>
          </w:rPr>
          <w:t>.lantmateriet.se/sv/Om-Lantmateriet/Samverkan-med-andra/nationella-geodata-i-3d/</w:t>
        </w:r>
      </w:hyperlink>
      <w:bookmarkEnd w:id="127"/>
      <w:r>
        <w:t xml:space="preserve"> </w:t>
      </w:r>
    </w:p>
    <w:p w:rsidR="004A6A8C" w:rsidRDefault="004A6A8C" w:rsidP="004A6A8C"/>
    <w:p w:rsidR="00CA4678" w:rsidRDefault="00A13F8B" w:rsidP="00CA4678">
      <w:pPr>
        <w:pStyle w:val="Liststycke"/>
        <w:numPr>
          <w:ilvl w:val="0"/>
          <w:numId w:val="27"/>
        </w:numPr>
      </w:pPr>
      <w:bookmarkStart w:id="128" w:name="_Ref455507970"/>
      <w:r>
        <w:t xml:space="preserve">HMK, </w:t>
      </w:r>
      <w:r w:rsidR="004A6A8C">
        <w:t xml:space="preserve">Handbok i mät- och </w:t>
      </w:r>
      <w:proofErr w:type="spellStart"/>
      <w:r w:rsidR="004A6A8C">
        <w:t>kartfrågor</w:t>
      </w:r>
      <w:proofErr w:type="spellEnd"/>
      <w:r w:rsidR="004A6A8C">
        <w:t xml:space="preserve">, </w:t>
      </w:r>
      <w:r>
        <w:t>p</w:t>
      </w:r>
      <w:r w:rsidR="004A6A8C">
        <w:t xml:space="preserve">å Lantmäteriets hemsida </w:t>
      </w:r>
      <w:hyperlink r:id="rId26" w:history="1">
        <w:r w:rsidR="004A6A8C" w:rsidRPr="00B00D66">
          <w:rPr>
            <w:rStyle w:val="Hyperlnk"/>
          </w:rPr>
          <w:t>http://www.lan</w:t>
        </w:r>
        <w:r w:rsidR="004A6A8C" w:rsidRPr="00B00D66">
          <w:rPr>
            <w:rStyle w:val="Hyperlnk"/>
          </w:rPr>
          <w:t>t</w:t>
        </w:r>
        <w:r w:rsidR="004A6A8C" w:rsidRPr="00B00D66">
          <w:rPr>
            <w:rStyle w:val="Hyperlnk"/>
          </w:rPr>
          <w:t>materiet.se/sv/Om-Lantmateriet/Samverkan-med-andra/Handbok-i-mat--och-kartfragor-HMK/</w:t>
        </w:r>
      </w:hyperlink>
      <w:bookmarkEnd w:id="128"/>
      <w:r w:rsidR="004A6A8C">
        <w:t xml:space="preserve"> </w:t>
      </w:r>
    </w:p>
    <w:p w:rsidR="00C776BE" w:rsidRDefault="00C776BE" w:rsidP="004A6A8C"/>
    <w:p w:rsidR="004A6A8C" w:rsidRDefault="004A6A8C" w:rsidP="004A6A8C"/>
    <w:p w:rsidR="00471165" w:rsidRPr="008C1F2B" w:rsidRDefault="00471165" w:rsidP="00AF05B8"/>
    <w:sectPr w:rsidR="00471165" w:rsidRPr="008C1F2B" w:rsidSect="004B141C">
      <w:headerReference w:type="default" r:id="rId27"/>
      <w:headerReference w:type="first" r:id="rId28"/>
      <w:footerReference w:type="first" r:id="rId29"/>
      <w:type w:val="continuous"/>
      <w:pgSz w:w="11907" w:h="16840" w:code="9"/>
      <w:pgMar w:top="2268" w:right="1417" w:bottom="1956" w:left="2268" w:header="624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C2D" w:rsidRDefault="00052C2D">
      <w:r>
        <w:separator/>
      </w:r>
    </w:p>
  </w:endnote>
  <w:endnote w:type="continuationSeparator" w:id="0">
    <w:p w:rsidR="00052C2D" w:rsidRDefault="00052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utura Std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ok Antiqua Fet">
    <w:panose1 w:val="02040702050305030304"/>
    <w:charset w:val="00"/>
    <w:family w:val="roman"/>
    <w:pitch w:val="variable"/>
    <w:sig w:usb0="00000003" w:usb1="00000000" w:usb2="00000000" w:usb3="00000000" w:csb0="00000001" w:csb1="00000000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Medium">
    <w:altName w:val="Vrinda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96" w:type="dxa"/>
      <w:tblInd w:w="-1134" w:type="dxa"/>
      <w:tblLayout w:type="fixed"/>
      <w:tblCellMar>
        <w:left w:w="70" w:type="dxa"/>
        <w:right w:w="70" w:type="dxa"/>
      </w:tblCellMar>
      <w:tblLook w:val="0040" w:firstRow="0" w:lastRow="1" w:firstColumn="0" w:lastColumn="0" w:noHBand="0" w:noVBand="0"/>
    </w:tblPr>
    <w:tblGrid>
      <w:gridCol w:w="9696"/>
    </w:tblGrid>
    <w:tr w:rsidR="0044240E" w:rsidRPr="00C2612D" w:rsidTr="00D01DDB">
      <w:tc>
        <w:tcPr>
          <w:tcW w:w="9696" w:type="dxa"/>
        </w:tcPr>
        <w:p w:rsidR="0044240E" w:rsidRPr="00C2612D" w:rsidRDefault="0044240E">
          <w:pPr>
            <w:pStyle w:val="Sidfotnamn"/>
            <w:ind w:left="0" w:right="0"/>
            <w:rPr>
              <w:rFonts w:ascii="Trebuchet MS" w:hAnsi="Trebuchet MS"/>
            </w:rPr>
          </w:pPr>
        </w:p>
      </w:tc>
    </w:tr>
    <w:tr w:rsidR="0044240E" w:rsidRPr="00C2612D" w:rsidTr="00D01DDB">
      <w:tc>
        <w:tcPr>
          <w:tcW w:w="9696" w:type="dxa"/>
        </w:tcPr>
        <w:p w:rsidR="0044240E" w:rsidRPr="005527BF" w:rsidRDefault="0044240E" w:rsidP="00246293">
          <w:pPr>
            <w:pStyle w:val="Sidfot"/>
            <w:rPr>
              <w:rFonts w:ascii="Book Antiqua" w:hAnsi="Book Antiqua"/>
            </w:rPr>
          </w:pPr>
          <w:r w:rsidRPr="005527BF">
            <w:rPr>
              <w:rFonts w:ascii="Book Antiqua" w:hAnsi="Book Antiqua"/>
            </w:rPr>
            <w:t>Lantmäteriet 801 82 Gävle</w:t>
          </w:r>
        </w:p>
      </w:tc>
    </w:tr>
    <w:tr w:rsidR="0044240E" w:rsidRPr="00246293" w:rsidTr="00D01DDB">
      <w:tc>
        <w:tcPr>
          <w:tcW w:w="9696" w:type="dxa"/>
        </w:tcPr>
        <w:p w:rsidR="0044240E" w:rsidRPr="005527BF" w:rsidRDefault="0044240E" w:rsidP="00DC41A5">
          <w:pPr>
            <w:pStyle w:val="Sidfot"/>
            <w:rPr>
              <w:rFonts w:ascii="Book Antiqua" w:hAnsi="Book Antiqua"/>
              <w:lang w:val="en-US"/>
            </w:rPr>
          </w:pPr>
          <w:r w:rsidRPr="005527BF">
            <w:rPr>
              <w:rFonts w:ascii="Book Antiqua" w:hAnsi="Book Antiqua"/>
              <w:lang w:val="en-US"/>
            </w:rPr>
            <w:t xml:space="preserve"> 0771-63 63 63  </w:t>
          </w:r>
        </w:p>
      </w:tc>
    </w:tr>
    <w:tr w:rsidR="0044240E" w:rsidRPr="00246293" w:rsidTr="00D01DDB">
      <w:tc>
        <w:tcPr>
          <w:tcW w:w="9696" w:type="dxa"/>
        </w:tcPr>
        <w:p w:rsidR="0044240E" w:rsidRPr="00601FB0" w:rsidRDefault="0044240E" w:rsidP="00B84E17">
          <w:pPr>
            <w:pStyle w:val="Sidfot"/>
            <w:rPr>
              <w:rFonts w:ascii="Book Antiqua" w:hAnsi="Book Antiqua"/>
            </w:rPr>
          </w:pPr>
          <w:r w:rsidRPr="00601FB0">
            <w:rPr>
              <w:rFonts w:ascii="Book Antiqua" w:hAnsi="Book Antiqua"/>
            </w:rPr>
            <w:t>lantmateriet@lm.se www.lantmateriet.se</w:t>
          </w:r>
        </w:p>
      </w:tc>
    </w:tr>
  </w:tbl>
  <w:p w:rsidR="0044240E" w:rsidRPr="00601FB0" w:rsidRDefault="0044240E">
    <w:pPr>
      <w:pStyle w:val="DokId"/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C2D" w:rsidRDefault="00052C2D">
      <w:pPr>
        <w:pStyle w:val="Fotnotsavgrnsare"/>
      </w:pPr>
      <w:r>
        <w:separator/>
      </w:r>
    </w:p>
  </w:footnote>
  <w:footnote w:type="continuationSeparator" w:id="0">
    <w:p w:rsidR="00052C2D" w:rsidRDefault="00052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134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11"/>
      <w:gridCol w:w="1418"/>
      <w:gridCol w:w="4111"/>
    </w:tblGrid>
    <w:tr w:rsidR="0044240E">
      <w:tc>
        <w:tcPr>
          <w:tcW w:w="4111" w:type="dxa"/>
        </w:tcPr>
        <w:p w:rsidR="0044240E" w:rsidRPr="003407D9" w:rsidRDefault="0044240E">
          <w:pPr>
            <w:pStyle w:val="Myndighet2"/>
            <w:rPr>
              <w:rFonts w:ascii="Trebuchet MS" w:hAnsi="Trebuchet MS"/>
            </w:rPr>
          </w:pPr>
          <w:r w:rsidRPr="003407D9">
            <w:rPr>
              <w:rFonts w:ascii="Trebuchet MS" w:hAnsi="Trebuchet MS"/>
            </w:rPr>
            <w:t>Lantmäteriet</w:t>
          </w:r>
        </w:p>
      </w:tc>
      <w:tc>
        <w:tcPr>
          <w:tcW w:w="1418" w:type="dxa"/>
        </w:tcPr>
        <w:p w:rsidR="0044240E" w:rsidRPr="00A924A3" w:rsidRDefault="0044240E" w:rsidP="001970F7">
          <w:pPr>
            <w:pStyle w:val="Datum2"/>
            <w:framePr w:wrap="around"/>
          </w:pPr>
          <w:fldSimple w:instr=" STYLEREF Datum \* MERGEFORMAT ">
            <w:r w:rsidR="001C7197" w:rsidRPr="001C7197">
              <w:rPr>
                <w:bCs/>
                <w:noProof/>
              </w:rPr>
              <w:t>2016-08-28</w:t>
            </w:r>
          </w:fldSimple>
        </w:p>
      </w:tc>
      <w:tc>
        <w:tcPr>
          <w:tcW w:w="4111" w:type="dxa"/>
        </w:tcPr>
        <w:p w:rsidR="0044240E" w:rsidRDefault="0044240E">
          <w:pPr>
            <w:pStyle w:val="Sida2"/>
            <w:framePr w:wrap="around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1C7197">
            <w:rPr>
              <w:noProof/>
            </w:rPr>
            <w:t>33</w:t>
          </w:r>
          <w:r>
            <w:fldChar w:fldCharType="end"/>
          </w:r>
        </w:p>
      </w:tc>
    </w:tr>
  </w:tbl>
  <w:p w:rsidR="0044240E" w:rsidRDefault="0044240E">
    <w:pPr>
      <w:pStyle w:val="Myndigh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40E" w:rsidRDefault="0044240E" w:rsidP="00E33D61">
    <w:pPr>
      <w:pStyle w:val="Sidhuvud"/>
    </w:pPr>
    <w:r>
      <w:t xml:space="preserve">                                   </w:t>
    </w:r>
    <w:r>
      <w:rPr>
        <w:noProof/>
      </w:rPr>
      <w:drawing>
        <wp:inline distT="0" distB="0" distL="0" distR="0" wp14:anchorId="1156A04D" wp14:editId="43506863">
          <wp:extent cx="1590675" cy="247650"/>
          <wp:effectExtent l="0" t="0" r="9525" b="0"/>
          <wp:docPr id="10" name="Bildobjekt 10" descr="LM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M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240E" w:rsidRDefault="0044240E">
    <w:pPr>
      <w:pStyle w:val="Logotyp"/>
    </w:pPr>
  </w:p>
  <w:p w:rsidR="0044240E" w:rsidRDefault="0044240E">
    <w:pPr>
      <w:pStyle w:val="Ln"/>
    </w:pPr>
  </w:p>
  <w:p w:rsidR="0044240E" w:rsidRPr="005527BF" w:rsidRDefault="0044240E">
    <w:pPr>
      <w:pStyle w:val="Sidhuvud"/>
      <w:tabs>
        <w:tab w:val="clear" w:pos="1134"/>
        <w:tab w:val="clear" w:pos="2268"/>
        <w:tab w:val="clear" w:pos="3402"/>
        <w:tab w:val="clear" w:pos="4536"/>
        <w:tab w:val="clear" w:pos="5670"/>
        <w:tab w:val="clear" w:pos="9072"/>
        <w:tab w:val="right" w:pos="8392"/>
      </w:tabs>
      <w:spacing w:after="0"/>
      <w:ind w:right="-1134"/>
      <w:rPr>
        <w:sz w:val="20"/>
      </w:rPr>
    </w:pPr>
    <w:r>
      <w:tab/>
    </w:r>
    <w:r>
      <w:rPr>
        <w:sz w:val="20"/>
      </w:rPr>
      <w:t>1(34</w:t>
    </w:r>
    <w:r w:rsidRPr="00B3678F">
      <w:rPr>
        <w:sz w:val="20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55E0F"/>
    <w:multiLevelType w:val="hybridMultilevel"/>
    <w:tmpl w:val="F66AF2FC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D7C2B"/>
    <w:multiLevelType w:val="hybridMultilevel"/>
    <w:tmpl w:val="97840BAC"/>
    <w:lvl w:ilvl="0" w:tplc="76EE275E">
      <w:start w:val="1"/>
      <w:numFmt w:val="upperLetter"/>
      <w:lvlText w:val="%1."/>
      <w:lvlJc w:val="left"/>
      <w:pPr>
        <w:ind w:left="7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31" w:hanging="360"/>
      </w:pPr>
    </w:lvl>
    <w:lvl w:ilvl="2" w:tplc="041D001B" w:tentative="1">
      <w:start w:val="1"/>
      <w:numFmt w:val="lowerRoman"/>
      <w:lvlText w:val="%3."/>
      <w:lvlJc w:val="right"/>
      <w:pPr>
        <w:ind w:left="2151" w:hanging="180"/>
      </w:pPr>
    </w:lvl>
    <w:lvl w:ilvl="3" w:tplc="041D000F" w:tentative="1">
      <w:start w:val="1"/>
      <w:numFmt w:val="decimal"/>
      <w:lvlText w:val="%4."/>
      <w:lvlJc w:val="left"/>
      <w:pPr>
        <w:ind w:left="2871" w:hanging="360"/>
      </w:pPr>
    </w:lvl>
    <w:lvl w:ilvl="4" w:tplc="041D0019" w:tentative="1">
      <w:start w:val="1"/>
      <w:numFmt w:val="lowerLetter"/>
      <w:lvlText w:val="%5."/>
      <w:lvlJc w:val="left"/>
      <w:pPr>
        <w:ind w:left="3591" w:hanging="360"/>
      </w:pPr>
    </w:lvl>
    <w:lvl w:ilvl="5" w:tplc="041D001B" w:tentative="1">
      <w:start w:val="1"/>
      <w:numFmt w:val="lowerRoman"/>
      <w:lvlText w:val="%6."/>
      <w:lvlJc w:val="right"/>
      <w:pPr>
        <w:ind w:left="4311" w:hanging="180"/>
      </w:pPr>
    </w:lvl>
    <w:lvl w:ilvl="6" w:tplc="041D000F" w:tentative="1">
      <w:start w:val="1"/>
      <w:numFmt w:val="decimal"/>
      <w:lvlText w:val="%7."/>
      <w:lvlJc w:val="left"/>
      <w:pPr>
        <w:ind w:left="5031" w:hanging="360"/>
      </w:pPr>
    </w:lvl>
    <w:lvl w:ilvl="7" w:tplc="041D0019" w:tentative="1">
      <w:start w:val="1"/>
      <w:numFmt w:val="lowerLetter"/>
      <w:lvlText w:val="%8."/>
      <w:lvlJc w:val="left"/>
      <w:pPr>
        <w:ind w:left="5751" w:hanging="360"/>
      </w:pPr>
    </w:lvl>
    <w:lvl w:ilvl="8" w:tplc="041D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">
    <w:nsid w:val="0D7C7EFC"/>
    <w:multiLevelType w:val="hybridMultilevel"/>
    <w:tmpl w:val="AA726788"/>
    <w:lvl w:ilvl="0" w:tplc="041D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>
    <w:nsid w:val="105C5866"/>
    <w:multiLevelType w:val="hybridMultilevel"/>
    <w:tmpl w:val="27B00190"/>
    <w:lvl w:ilvl="0" w:tplc="E28803EE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25DFD"/>
    <w:multiLevelType w:val="hybridMultilevel"/>
    <w:tmpl w:val="03C6FC8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C1628"/>
    <w:multiLevelType w:val="hybridMultilevel"/>
    <w:tmpl w:val="7C36AA60"/>
    <w:lvl w:ilvl="0" w:tplc="041D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>
    <w:nsid w:val="1A097096"/>
    <w:multiLevelType w:val="hybridMultilevel"/>
    <w:tmpl w:val="17AA171E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D3ACA"/>
    <w:multiLevelType w:val="hybridMultilevel"/>
    <w:tmpl w:val="1796192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A3F27"/>
    <w:multiLevelType w:val="singleLevel"/>
    <w:tmpl w:val="C39E3FA0"/>
    <w:lvl w:ilvl="0">
      <w:start w:val="1"/>
      <w:numFmt w:val="bullet"/>
      <w:pStyle w:val="Upprkning"/>
      <w:lvlText w:val="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b w:val="0"/>
        <w:i w:val="0"/>
        <w:sz w:val="20"/>
      </w:rPr>
    </w:lvl>
  </w:abstractNum>
  <w:abstractNum w:abstractNumId="9">
    <w:nsid w:val="25142030"/>
    <w:multiLevelType w:val="hybridMultilevel"/>
    <w:tmpl w:val="17BE1A14"/>
    <w:lvl w:ilvl="0" w:tplc="041D0001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10">
    <w:nsid w:val="2AA24969"/>
    <w:multiLevelType w:val="hybridMultilevel"/>
    <w:tmpl w:val="6DB4F340"/>
    <w:lvl w:ilvl="0" w:tplc="041D000F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39" w:hanging="360"/>
      </w:pPr>
    </w:lvl>
    <w:lvl w:ilvl="2" w:tplc="041D001B" w:tentative="1">
      <w:start w:val="1"/>
      <w:numFmt w:val="lowerRoman"/>
      <w:lvlText w:val="%3."/>
      <w:lvlJc w:val="right"/>
      <w:pPr>
        <w:ind w:left="2159" w:hanging="180"/>
      </w:pPr>
    </w:lvl>
    <w:lvl w:ilvl="3" w:tplc="041D000F" w:tentative="1">
      <w:start w:val="1"/>
      <w:numFmt w:val="decimal"/>
      <w:lvlText w:val="%4."/>
      <w:lvlJc w:val="left"/>
      <w:pPr>
        <w:ind w:left="2879" w:hanging="360"/>
      </w:pPr>
    </w:lvl>
    <w:lvl w:ilvl="4" w:tplc="041D0019" w:tentative="1">
      <w:start w:val="1"/>
      <w:numFmt w:val="lowerLetter"/>
      <w:lvlText w:val="%5."/>
      <w:lvlJc w:val="left"/>
      <w:pPr>
        <w:ind w:left="3599" w:hanging="360"/>
      </w:pPr>
    </w:lvl>
    <w:lvl w:ilvl="5" w:tplc="041D001B" w:tentative="1">
      <w:start w:val="1"/>
      <w:numFmt w:val="lowerRoman"/>
      <w:lvlText w:val="%6."/>
      <w:lvlJc w:val="right"/>
      <w:pPr>
        <w:ind w:left="4319" w:hanging="180"/>
      </w:pPr>
    </w:lvl>
    <w:lvl w:ilvl="6" w:tplc="041D000F" w:tentative="1">
      <w:start w:val="1"/>
      <w:numFmt w:val="decimal"/>
      <w:lvlText w:val="%7."/>
      <w:lvlJc w:val="left"/>
      <w:pPr>
        <w:ind w:left="5039" w:hanging="360"/>
      </w:pPr>
    </w:lvl>
    <w:lvl w:ilvl="7" w:tplc="041D0019" w:tentative="1">
      <w:start w:val="1"/>
      <w:numFmt w:val="lowerLetter"/>
      <w:lvlText w:val="%8."/>
      <w:lvlJc w:val="left"/>
      <w:pPr>
        <w:ind w:left="5759" w:hanging="360"/>
      </w:pPr>
    </w:lvl>
    <w:lvl w:ilvl="8" w:tplc="041D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1">
    <w:nsid w:val="34D8109B"/>
    <w:multiLevelType w:val="hybridMultilevel"/>
    <w:tmpl w:val="685C27BE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D6122E"/>
    <w:multiLevelType w:val="hybridMultilevel"/>
    <w:tmpl w:val="385698B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CB0A04"/>
    <w:multiLevelType w:val="hybridMultilevel"/>
    <w:tmpl w:val="FEAE11F8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4763C"/>
    <w:multiLevelType w:val="hybridMultilevel"/>
    <w:tmpl w:val="6EC034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024A3"/>
    <w:multiLevelType w:val="hybridMultilevel"/>
    <w:tmpl w:val="678868A8"/>
    <w:lvl w:ilvl="0" w:tplc="FF5ACC4A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0405B"/>
    <w:multiLevelType w:val="hybridMultilevel"/>
    <w:tmpl w:val="4D647C56"/>
    <w:lvl w:ilvl="0" w:tplc="041D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>
    <w:nsid w:val="57E942CC"/>
    <w:multiLevelType w:val="hybridMultilevel"/>
    <w:tmpl w:val="8D9881C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C57AE"/>
    <w:multiLevelType w:val="hybridMultilevel"/>
    <w:tmpl w:val="027CA3C0"/>
    <w:lvl w:ilvl="0" w:tplc="041D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9">
    <w:nsid w:val="5A0E1C78"/>
    <w:multiLevelType w:val="hybridMultilevel"/>
    <w:tmpl w:val="C30C2E3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CB66E0"/>
    <w:multiLevelType w:val="hybridMultilevel"/>
    <w:tmpl w:val="E71255AC"/>
    <w:lvl w:ilvl="0" w:tplc="0C4E5F0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8D7E63"/>
    <w:multiLevelType w:val="hybridMultilevel"/>
    <w:tmpl w:val="F15E4C7A"/>
    <w:lvl w:ilvl="0" w:tplc="041D000F">
      <w:start w:val="1"/>
      <w:numFmt w:val="decimal"/>
      <w:lvlText w:val="%1."/>
      <w:lvlJc w:val="left"/>
      <w:pPr>
        <w:ind w:left="718" w:hanging="360"/>
      </w:pPr>
    </w:lvl>
    <w:lvl w:ilvl="1" w:tplc="041D0019" w:tentative="1">
      <w:start w:val="1"/>
      <w:numFmt w:val="lowerLetter"/>
      <w:lvlText w:val="%2."/>
      <w:lvlJc w:val="left"/>
      <w:pPr>
        <w:ind w:left="1438" w:hanging="360"/>
      </w:pPr>
    </w:lvl>
    <w:lvl w:ilvl="2" w:tplc="041D001B" w:tentative="1">
      <w:start w:val="1"/>
      <w:numFmt w:val="lowerRoman"/>
      <w:lvlText w:val="%3."/>
      <w:lvlJc w:val="right"/>
      <w:pPr>
        <w:ind w:left="2158" w:hanging="180"/>
      </w:pPr>
    </w:lvl>
    <w:lvl w:ilvl="3" w:tplc="041D000F" w:tentative="1">
      <w:start w:val="1"/>
      <w:numFmt w:val="decimal"/>
      <w:lvlText w:val="%4."/>
      <w:lvlJc w:val="left"/>
      <w:pPr>
        <w:ind w:left="2878" w:hanging="360"/>
      </w:pPr>
    </w:lvl>
    <w:lvl w:ilvl="4" w:tplc="041D0019" w:tentative="1">
      <w:start w:val="1"/>
      <w:numFmt w:val="lowerLetter"/>
      <w:lvlText w:val="%5."/>
      <w:lvlJc w:val="left"/>
      <w:pPr>
        <w:ind w:left="3598" w:hanging="360"/>
      </w:pPr>
    </w:lvl>
    <w:lvl w:ilvl="5" w:tplc="041D001B" w:tentative="1">
      <w:start w:val="1"/>
      <w:numFmt w:val="lowerRoman"/>
      <w:lvlText w:val="%6."/>
      <w:lvlJc w:val="right"/>
      <w:pPr>
        <w:ind w:left="4318" w:hanging="180"/>
      </w:pPr>
    </w:lvl>
    <w:lvl w:ilvl="6" w:tplc="041D000F" w:tentative="1">
      <w:start w:val="1"/>
      <w:numFmt w:val="decimal"/>
      <w:lvlText w:val="%7."/>
      <w:lvlJc w:val="left"/>
      <w:pPr>
        <w:ind w:left="5038" w:hanging="360"/>
      </w:pPr>
    </w:lvl>
    <w:lvl w:ilvl="7" w:tplc="041D0019" w:tentative="1">
      <w:start w:val="1"/>
      <w:numFmt w:val="lowerLetter"/>
      <w:lvlText w:val="%8."/>
      <w:lvlJc w:val="left"/>
      <w:pPr>
        <w:ind w:left="5758" w:hanging="360"/>
      </w:pPr>
    </w:lvl>
    <w:lvl w:ilvl="8" w:tplc="041D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>
    <w:nsid w:val="624A06AD"/>
    <w:multiLevelType w:val="hybridMultilevel"/>
    <w:tmpl w:val="4D147F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429C8"/>
    <w:multiLevelType w:val="hybridMultilevel"/>
    <w:tmpl w:val="220A464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5A196A"/>
    <w:multiLevelType w:val="hybridMultilevel"/>
    <w:tmpl w:val="10BC58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E53F3"/>
    <w:multiLevelType w:val="hybridMultilevel"/>
    <w:tmpl w:val="2F565BD6"/>
    <w:lvl w:ilvl="0" w:tplc="0820EF9E">
      <w:start w:val="2016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46D83"/>
    <w:multiLevelType w:val="hybridMultilevel"/>
    <w:tmpl w:val="47FE359E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6A380C"/>
    <w:multiLevelType w:val="hybridMultilevel"/>
    <w:tmpl w:val="C6E2852A"/>
    <w:lvl w:ilvl="0" w:tplc="041D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>
    <w:nsid w:val="7AB53F4D"/>
    <w:multiLevelType w:val="hybridMultilevel"/>
    <w:tmpl w:val="6178C95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4"/>
  </w:num>
  <w:num w:numId="3">
    <w:abstractNumId w:val="18"/>
  </w:num>
  <w:num w:numId="4">
    <w:abstractNumId w:val="2"/>
  </w:num>
  <w:num w:numId="5">
    <w:abstractNumId w:val="27"/>
  </w:num>
  <w:num w:numId="6">
    <w:abstractNumId w:val="13"/>
  </w:num>
  <w:num w:numId="7">
    <w:abstractNumId w:val="21"/>
  </w:num>
  <w:num w:numId="8">
    <w:abstractNumId w:val="5"/>
  </w:num>
  <w:num w:numId="9">
    <w:abstractNumId w:val="14"/>
  </w:num>
  <w:num w:numId="10">
    <w:abstractNumId w:val="16"/>
  </w:num>
  <w:num w:numId="11">
    <w:abstractNumId w:val="9"/>
  </w:num>
  <w:num w:numId="12">
    <w:abstractNumId w:val="22"/>
  </w:num>
  <w:num w:numId="13">
    <w:abstractNumId w:val="10"/>
  </w:num>
  <w:num w:numId="14">
    <w:abstractNumId w:val="19"/>
  </w:num>
  <w:num w:numId="15">
    <w:abstractNumId w:val="17"/>
  </w:num>
  <w:num w:numId="16">
    <w:abstractNumId w:val="7"/>
  </w:num>
  <w:num w:numId="17">
    <w:abstractNumId w:val="28"/>
  </w:num>
  <w:num w:numId="18">
    <w:abstractNumId w:val="12"/>
  </w:num>
  <w:num w:numId="19">
    <w:abstractNumId w:val="25"/>
  </w:num>
  <w:num w:numId="20">
    <w:abstractNumId w:val="1"/>
  </w:num>
  <w:num w:numId="21">
    <w:abstractNumId w:val="6"/>
  </w:num>
  <w:num w:numId="22">
    <w:abstractNumId w:val="20"/>
  </w:num>
  <w:num w:numId="23">
    <w:abstractNumId w:val="11"/>
  </w:num>
  <w:num w:numId="24">
    <w:abstractNumId w:val="0"/>
  </w:num>
  <w:num w:numId="25">
    <w:abstractNumId w:val="15"/>
  </w:num>
  <w:num w:numId="26">
    <w:abstractNumId w:val="26"/>
  </w:num>
  <w:num w:numId="27">
    <w:abstractNumId w:val="3"/>
  </w:num>
  <w:num w:numId="28">
    <w:abstractNumId w:val="23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29"/>
    <w:rsid w:val="00000B20"/>
    <w:rsid w:val="00000F9F"/>
    <w:rsid w:val="00001488"/>
    <w:rsid w:val="000017B6"/>
    <w:rsid w:val="000031D0"/>
    <w:rsid w:val="00010053"/>
    <w:rsid w:val="00017EC6"/>
    <w:rsid w:val="00025A4E"/>
    <w:rsid w:val="00026578"/>
    <w:rsid w:val="00027D25"/>
    <w:rsid w:val="0003326E"/>
    <w:rsid w:val="00034430"/>
    <w:rsid w:val="00035B72"/>
    <w:rsid w:val="00041F59"/>
    <w:rsid w:val="00044B13"/>
    <w:rsid w:val="00052C2D"/>
    <w:rsid w:val="000628EE"/>
    <w:rsid w:val="00063FF9"/>
    <w:rsid w:val="000660A5"/>
    <w:rsid w:val="0008182C"/>
    <w:rsid w:val="000903FE"/>
    <w:rsid w:val="00090525"/>
    <w:rsid w:val="00091CFD"/>
    <w:rsid w:val="000963B2"/>
    <w:rsid w:val="00097CCC"/>
    <w:rsid w:val="000A2FDC"/>
    <w:rsid w:val="000A32B1"/>
    <w:rsid w:val="000A3C47"/>
    <w:rsid w:val="000B1129"/>
    <w:rsid w:val="000B34C0"/>
    <w:rsid w:val="000B34E0"/>
    <w:rsid w:val="000C04C5"/>
    <w:rsid w:val="000C24D6"/>
    <w:rsid w:val="000C5B86"/>
    <w:rsid w:val="000C76E8"/>
    <w:rsid w:val="000D06A8"/>
    <w:rsid w:val="000D6F36"/>
    <w:rsid w:val="000F1136"/>
    <w:rsid w:val="000F3D23"/>
    <w:rsid w:val="000F566F"/>
    <w:rsid w:val="000F5DC5"/>
    <w:rsid w:val="000F7104"/>
    <w:rsid w:val="000F7485"/>
    <w:rsid w:val="00102F0D"/>
    <w:rsid w:val="00104B50"/>
    <w:rsid w:val="001074E0"/>
    <w:rsid w:val="0011502A"/>
    <w:rsid w:val="00116D97"/>
    <w:rsid w:val="00116E6A"/>
    <w:rsid w:val="001211AD"/>
    <w:rsid w:val="0012356F"/>
    <w:rsid w:val="00130C99"/>
    <w:rsid w:val="00134C75"/>
    <w:rsid w:val="001414D8"/>
    <w:rsid w:val="00141730"/>
    <w:rsid w:val="00143387"/>
    <w:rsid w:val="0015000F"/>
    <w:rsid w:val="00151A9A"/>
    <w:rsid w:val="001549B0"/>
    <w:rsid w:val="00154C6D"/>
    <w:rsid w:val="001604B7"/>
    <w:rsid w:val="00161A4B"/>
    <w:rsid w:val="001620B6"/>
    <w:rsid w:val="001640B5"/>
    <w:rsid w:val="00165891"/>
    <w:rsid w:val="001758A0"/>
    <w:rsid w:val="00176C7C"/>
    <w:rsid w:val="00184075"/>
    <w:rsid w:val="00192177"/>
    <w:rsid w:val="001970F7"/>
    <w:rsid w:val="001B438A"/>
    <w:rsid w:val="001C7197"/>
    <w:rsid w:val="001D1A22"/>
    <w:rsid w:val="001D7D93"/>
    <w:rsid w:val="002014BC"/>
    <w:rsid w:val="002030A2"/>
    <w:rsid w:val="00213045"/>
    <w:rsid w:val="00213CAA"/>
    <w:rsid w:val="002148C6"/>
    <w:rsid w:val="00216179"/>
    <w:rsid w:val="00220217"/>
    <w:rsid w:val="00221842"/>
    <w:rsid w:val="00222D18"/>
    <w:rsid w:val="00222EAA"/>
    <w:rsid w:val="002235CF"/>
    <w:rsid w:val="00226E99"/>
    <w:rsid w:val="002273D2"/>
    <w:rsid w:val="0023015A"/>
    <w:rsid w:val="00231230"/>
    <w:rsid w:val="002338C2"/>
    <w:rsid w:val="00235067"/>
    <w:rsid w:val="00235A17"/>
    <w:rsid w:val="00240F3E"/>
    <w:rsid w:val="00246293"/>
    <w:rsid w:val="002472D1"/>
    <w:rsid w:val="00247782"/>
    <w:rsid w:val="00253C3A"/>
    <w:rsid w:val="00254CC3"/>
    <w:rsid w:val="0025669B"/>
    <w:rsid w:val="00257079"/>
    <w:rsid w:val="002612BD"/>
    <w:rsid w:val="00262C85"/>
    <w:rsid w:val="00264BD8"/>
    <w:rsid w:val="00267DBE"/>
    <w:rsid w:val="0027361A"/>
    <w:rsid w:val="00286D87"/>
    <w:rsid w:val="002909DC"/>
    <w:rsid w:val="0029314F"/>
    <w:rsid w:val="002A4217"/>
    <w:rsid w:val="002B5533"/>
    <w:rsid w:val="002B6ABE"/>
    <w:rsid w:val="002B6D02"/>
    <w:rsid w:val="002C4CDB"/>
    <w:rsid w:val="002D4343"/>
    <w:rsid w:val="002D65D9"/>
    <w:rsid w:val="002E065B"/>
    <w:rsid w:val="002E1179"/>
    <w:rsid w:val="002E4865"/>
    <w:rsid w:val="002E6AEE"/>
    <w:rsid w:val="002E786E"/>
    <w:rsid w:val="002F6F84"/>
    <w:rsid w:val="002F719D"/>
    <w:rsid w:val="003066A8"/>
    <w:rsid w:val="00316A53"/>
    <w:rsid w:val="0032080D"/>
    <w:rsid w:val="0032186D"/>
    <w:rsid w:val="00325899"/>
    <w:rsid w:val="00327D87"/>
    <w:rsid w:val="003323A9"/>
    <w:rsid w:val="00340181"/>
    <w:rsid w:val="0034032B"/>
    <w:rsid w:val="003407D9"/>
    <w:rsid w:val="00351045"/>
    <w:rsid w:val="0035243A"/>
    <w:rsid w:val="003527EE"/>
    <w:rsid w:val="00353AD9"/>
    <w:rsid w:val="00355652"/>
    <w:rsid w:val="00355EA3"/>
    <w:rsid w:val="00362F6A"/>
    <w:rsid w:val="003667CE"/>
    <w:rsid w:val="00366FB1"/>
    <w:rsid w:val="00374E0E"/>
    <w:rsid w:val="00382FC2"/>
    <w:rsid w:val="00383EEF"/>
    <w:rsid w:val="00384CAF"/>
    <w:rsid w:val="00387428"/>
    <w:rsid w:val="0039733F"/>
    <w:rsid w:val="003A575B"/>
    <w:rsid w:val="003C4044"/>
    <w:rsid w:val="003D4968"/>
    <w:rsid w:val="003F0635"/>
    <w:rsid w:val="00417F2A"/>
    <w:rsid w:val="00425EF8"/>
    <w:rsid w:val="00431481"/>
    <w:rsid w:val="0044240E"/>
    <w:rsid w:val="00447306"/>
    <w:rsid w:val="004508D4"/>
    <w:rsid w:val="00456B4A"/>
    <w:rsid w:val="00456F28"/>
    <w:rsid w:val="00456FBE"/>
    <w:rsid w:val="004613FC"/>
    <w:rsid w:val="00463F67"/>
    <w:rsid w:val="004646BE"/>
    <w:rsid w:val="00471165"/>
    <w:rsid w:val="004775AE"/>
    <w:rsid w:val="00481AF4"/>
    <w:rsid w:val="00483E6C"/>
    <w:rsid w:val="004841B1"/>
    <w:rsid w:val="0048552D"/>
    <w:rsid w:val="00492871"/>
    <w:rsid w:val="00494659"/>
    <w:rsid w:val="00494830"/>
    <w:rsid w:val="00496261"/>
    <w:rsid w:val="004A0B4D"/>
    <w:rsid w:val="004A1DE3"/>
    <w:rsid w:val="004A5B80"/>
    <w:rsid w:val="004A5F38"/>
    <w:rsid w:val="004A6A8C"/>
    <w:rsid w:val="004B141C"/>
    <w:rsid w:val="004B1F5F"/>
    <w:rsid w:val="004C1D3B"/>
    <w:rsid w:val="004C33C7"/>
    <w:rsid w:val="004C3D69"/>
    <w:rsid w:val="004C6E55"/>
    <w:rsid w:val="004D3F16"/>
    <w:rsid w:val="004D3F7A"/>
    <w:rsid w:val="004D6EBA"/>
    <w:rsid w:val="004E0DDB"/>
    <w:rsid w:val="004E0EEC"/>
    <w:rsid w:val="004E0F96"/>
    <w:rsid w:val="004F10BE"/>
    <w:rsid w:val="004F1AEB"/>
    <w:rsid w:val="004F2C5B"/>
    <w:rsid w:val="004F49D8"/>
    <w:rsid w:val="00507340"/>
    <w:rsid w:val="00510424"/>
    <w:rsid w:val="00512C35"/>
    <w:rsid w:val="00524546"/>
    <w:rsid w:val="00532041"/>
    <w:rsid w:val="00532893"/>
    <w:rsid w:val="00533C79"/>
    <w:rsid w:val="0053493A"/>
    <w:rsid w:val="00535C10"/>
    <w:rsid w:val="00541A7B"/>
    <w:rsid w:val="00544AF7"/>
    <w:rsid w:val="005453DA"/>
    <w:rsid w:val="005522F2"/>
    <w:rsid w:val="00552595"/>
    <w:rsid w:val="005527BF"/>
    <w:rsid w:val="0055306A"/>
    <w:rsid w:val="00555B8D"/>
    <w:rsid w:val="00556C55"/>
    <w:rsid w:val="00556E1E"/>
    <w:rsid w:val="00560E4B"/>
    <w:rsid w:val="0056145B"/>
    <w:rsid w:val="00561970"/>
    <w:rsid w:val="0056534C"/>
    <w:rsid w:val="00565A82"/>
    <w:rsid w:val="0057098D"/>
    <w:rsid w:val="00571134"/>
    <w:rsid w:val="00586EF7"/>
    <w:rsid w:val="00587A13"/>
    <w:rsid w:val="00590448"/>
    <w:rsid w:val="0059565C"/>
    <w:rsid w:val="005976EC"/>
    <w:rsid w:val="00597C84"/>
    <w:rsid w:val="005A34D0"/>
    <w:rsid w:val="005A4BF2"/>
    <w:rsid w:val="005B052A"/>
    <w:rsid w:val="005B131F"/>
    <w:rsid w:val="005B545E"/>
    <w:rsid w:val="005B657B"/>
    <w:rsid w:val="005B65FE"/>
    <w:rsid w:val="005C4625"/>
    <w:rsid w:val="005C4DDE"/>
    <w:rsid w:val="005C4E44"/>
    <w:rsid w:val="005D173E"/>
    <w:rsid w:val="005D1B1A"/>
    <w:rsid w:val="005D3F1B"/>
    <w:rsid w:val="005E11EC"/>
    <w:rsid w:val="005E1694"/>
    <w:rsid w:val="005E4C5C"/>
    <w:rsid w:val="005F5021"/>
    <w:rsid w:val="005F66D4"/>
    <w:rsid w:val="00601FB0"/>
    <w:rsid w:val="0060256A"/>
    <w:rsid w:val="00602EEC"/>
    <w:rsid w:val="00603A0D"/>
    <w:rsid w:val="00604476"/>
    <w:rsid w:val="00606CB5"/>
    <w:rsid w:val="0061085F"/>
    <w:rsid w:val="00615371"/>
    <w:rsid w:val="006229B2"/>
    <w:rsid w:val="00622D17"/>
    <w:rsid w:val="006245FF"/>
    <w:rsid w:val="006410B2"/>
    <w:rsid w:val="006420F6"/>
    <w:rsid w:val="00644401"/>
    <w:rsid w:val="006457BD"/>
    <w:rsid w:val="006470F5"/>
    <w:rsid w:val="0065404B"/>
    <w:rsid w:val="006568E1"/>
    <w:rsid w:val="00656DAD"/>
    <w:rsid w:val="00660C1D"/>
    <w:rsid w:val="0066616F"/>
    <w:rsid w:val="0067278E"/>
    <w:rsid w:val="006776CF"/>
    <w:rsid w:val="00677BAB"/>
    <w:rsid w:val="00681FB5"/>
    <w:rsid w:val="0068446C"/>
    <w:rsid w:val="00686311"/>
    <w:rsid w:val="00693F63"/>
    <w:rsid w:val="006A42D9"/>
    <w:rsid w:val="006A4989"/>
    <w:rsid w:val="006A74E7"/>
    <w:rsid w:val="006B375E"/>
    <w:rsid w:val="006B3D3F"/>
    <w:rsid w:val="006C7F3F"/>
    <w:rsid w:val="006D0E5F"/>
    <w:rsid w:val="006E146F"/>
    <w:rsid w:val="006E28E3"/>
    <w:rsid w:val="006E2B15"/>
    <w:rsid w:val="006E3022"/>
    <w:rsid w:val="006E4200"/>
    <w:rsid w:val="006F1CBF"/>
    <w:rsid w:val="006F51B3"/>
    <w:rsid w:val="00700997"/>
    <w:rsid w:val="0070148C"/>
    <w:rsid w:val="007063FE"/>
    <w:rsid w:val="00710072"/>
    <w:rsid w:val="00726F87"/>
    <w:rsid w:val="00730DFD"/>
    <w:rsid w:val="007333D5"/>
    <w:rsid w:val="00735F1E"/>
    <w:rsid w:val="00743B20"/>
    <w:rsid w:val="00751642"/>
    <w:rsid w:val="007525C4"/>
    <w:rsid w:val="0075323D"/>
    <w:rsid w:val="007545C7"/>
    <w:rsid w:val="00754A25"/>
    <w:rsid w:val="00754D23"/>
    <w:rsid w:val="00757189"/>
    <w:rsid w:val="0076114A"/>
    <w:rsid w:val="00761676"/>
    <w:rsid w:val="007738EB"/>
    <w:rsid w:val="00780CCA"/>
    <w:rsid w:val="00780F18"/>
    <w:rsid w:val="007828E5"/>
    <w:rsid w:val="00783D2F"/>
    <w:rsid w:val="00784449"/>
    <w:rsid w:val="00792A15"/>
    <w:rsid w:val="00792C89"/>
    <w:rsid w:val="007935CE"/>
    <w:rsid w:val="0079458A"/>
    <w:rsid w:val="00794A80"/>
    <w:rsid w:val="007955C2"/>
    <w:rsid w:val="007A1E06"/>
    <w:rsid w:val="007A25E9"/>
    <w:rsid w:val="007B014A"/>
    <w:rsid w:val="007B31E9"/>
    <w:rsid w:val="007B6327"/>
    <w:rsid w:val="007B65DD"/>
    <w:rsid w:val="007B76F0"/>
    <w:rsid w:val="007C24F4"/>
    <w:rsid w:val="007C3BBB"/>
    <w:rsid w:val="007C5BE4"/>
    <w:rsid w:val="007D366C"/>
    <w:rsid w:val="007D5388"/>
    <w:rsid w:val="007D5A40"/>
    <w:rsid w:val="007E127B"/>
    <w:rsid w:val="007E274E"/>
    <w:rsid w:val="007F111D"/>
    <w:rsid w:val="007F3145"/>
    <w:rsid w:val="007F3C14"/>
    <w:rsid w:val="007F4336"/>
    <w:rsid w:val="008005AE"/>
    <w:rsid w:val="00801722"/>
    <w:rsid w:val="00804205"/>
    <w:rsid w:val="00804DCE"/>
    <w:rsid w:val="0080640D"/>
    <w:rsid w:val="00810428"/>
    <w:rsid w:val="0081398C"/>
    <w:rsid w:val="00816B22"/>
    <w:rsid w:val="00816D32"/>
    <w:rsid w:val="00821884"/>
    <w:rsid w:val="0082411E"/>
    <w:rsid w:val="00827076"/>
    <w:rsid w:val="00832532"/>
    <w:rsid w:val="008337C1"/>
    <w:rsid w:val="00833B5F"/>
    <w:rsid w:val="00834F36"/>
    <w:rsid w:val="008434FC"/>
    <w:rsid w:val="00851F54"/>
    <w:rsid w:val="00862104"/>
    <w:rsid w:val="008632CF"/>
    <w:rsid w:val="0086590C"/>
    <w:rsid w:val="00865EC1"/>
    <w:rsid w:val="00880348"/>
    <w:rsid w:val="0088224C"/>
    <w:rsid w:val="00887425"/>
    <w:rsid w:val="008915CC"/>
    <w:rsid w:val="0089250D"/>
    <w:rsid w:val="008940B1"/>
    <w:rsid w:val="008948C0"/>
    <w:rsid w:val="008A70F9"/>
    <w:rsid w:val="008B1625"/>
    <w:rsid w:val="008C1F2B"/>
    <w:rsid w:val="008C382D"/>
    <w:rsid w:val="008C62BF"/>
    <w:rsid w:val="008C702C"/>
    <w:rsid w:val="008D2FB9"/>
    <w:rsid w:val="008F4BE4"/>
    <w:rsid w:val="0090025D"/>
    <w:rsid w:val="009058E6"/>
    <w:rsid w:val="00910CBE"/>
    <w:rsid w:val="009117F7"/>
    <w:rsid w:val="009140F0"/>
    <w:rsid w:val="00920E5F"/>
    <w:rsid w:val="009258BE"/>
    <w:rsid w:val="00930C1B"/>
    <w:rsid w:val="00932234"/>
    <w:rsid w:val="00934CCF"/>
    <w:rsid w:val="00951F07"/>
    <w:rsid w:val="00962715"/>
    <w:rsid w:val="00970A03"/>
    <w:rsid w:val="00975A05"/>
    <w:rsid w:val="00980F37"/>
    <w:rsid w:val="00981C06"/>
    <w:rsid w:val="00986015"/>
    <w:rsid w:val="009A39FF"/>
    <w:rsid w:val="009A6E1B"/>
    <w:rsid w:val="009B2101"/>
    <w:rsid w:val="009B5DAC"/>
    <w:rsid w:val="009B5E57"/>
    <w:rsid w:val="009B6CF0"/>
    <w:rsid w:val="009B7E81"/>
    <w:rsid w:val="009C0F07"/>
    <w:rsid w:val="009C349C"/>
    <w:rsid w:val="009D0FD8"/>
    <w:rsid w:val="009E0214"/>
    <w:rsid w:val="009E4B8B"/>
    <w:rsid w:val="009F13EE"/>
    <w:rsid w:val="009F3AE0"/>
    <w:rsid w:val="009F775D"/>
    <w:rsid w:val="00A0319A"/>
    <w:rsid w:val="00A05858"/>
    <w:rsid w:val="00A13F8B"/>
    <w:rsid w:val="00A2058F"/>
    <w:rsid w:val="00A2421A"/>
    <w:rsid w:val="00A32147"/>
    <w:rsid w:val="00A323EA"/>
    <w:rsid w:val="00A3402C"/>
    <w:rsid w:val="00A40183"/>
    <w:rsid w:val="00A404D9"/>
    <w:rsid w:val="00A439B9"/>
    <w:rsid w:val="00A439CE"/>
    <w:rsid w:val="00A4681D"/>
    <w:rsid w:val="00A476FB"/>
    <w:rsid w:val="00A50099"/>
    <w:rsid w:val="00A507E5"/>
    <w:rsid w:val="00A563A0"/>
    <w:rsid w:val="00A617C3"/>
    <w:rsid w:val="00A85C25"/>
    <w:rsid w:val="00A924A3"/>
    <w:rsid w:val="00A942E6"/>
    <w:rsid w:val="00A95F01"/>
    <w:rsid w:val="00A96A7D"/>
    <w:rsid w:val="00A977C8"/>
    <w:rsid w:val="00AA4157"/>
    <w:rsid w:val="00AA626C"/>
    <w:rsid w:val="00AA760E"/>
    <w:rsid w:val="00AA79DA"/>
    <w:rsid w:val="00AA7A81"/>
    <w:rsid w:val="00AB4CE0"/>
    <w:rsid w:val="00AB5442"/>
    <w:rsid w:val="00AB79F9"/>
    <w:rsid w:val="00AC08DC"/>
    <w:rsid w:val="00AC2156"/>
    <w:rsid w:val="00AC2E02"/>
    <w:rsid w:val="00AD1691"/>
    <w:rsid w:val="00AD7C87"/>
    <w:rsid w:val="00AE30DC"/>
    <w:rsid w:val="00AE4808"/>
    <w:rsid w:val="00AE4D2F"/>
    <w:rsid w:val="00AF04EF"/>
    <w:rsid w:val="00AF05B8"/>
    <w:rsid w:val="00AF0959"/>
    <w:rsid w:val="00AF4967"/>
    <w:rsid w:val="00AF63C7"/>
    <w:rsid w:val="00AF7DAF"/>
    <w:rsid w:val="00B01561"/>
    <w:rsid w:val="00B05E08"/>
    <w:rsid w:val="00B1357E"/>
    <w:rsid w:val="00B1433B"/>
    <w:rsid w:val="00B14C08"/>
    <w:rsid w:val="00B16237"/>
    <w:rsid w:val="00B20D14"/>
    <w:rsid w:val="00B21222"/>
    <w:rsid w:val="00B227E1"/>
    <w:rsid w:val="00B231AC"/>
    <w:rsid w:val="00B3678F"/>
    <w:rsid w:val="00B43EFE"/>
    <w:rsid w:val="00B448D7"/>
    <w:rsid w:val="00B46A46"/>
    <w:rsid w:val="00B5775C"/>
    <w:rsid w:val="00B57FF4"/>
    <w:rsid w:val="00B6224F"/>
    <w:rsid w:val="00B73AEB"/>
    <w:rsid w:val="00B8174D"/>
    <w:rsid w:val="00B84B2A"/>
    <w:rsid w:val="00B84E17"/>
    <w:rsid w:val="00B869A2"/>
    <w:rsid w:val="00B9207F"/>
    <w:rsid w:val="00B93B3E"/>
    <w:rsid w:val="00BA1559"/>
    <w:rsid w:val="00BA234F"/>
    <w:rsid w:val="00BA577F"/>
    <w:rsid w:val="00BB3979"/>
    <w:rsid w:val="00BC0ECB"/>
    <w:rsid w:val="00BC11EC"/>
    <w:rsid w:val="00BC2A43"/>
    <w:rsid w:val="00BD08D5"/>
    <w:rsid w:val="00BD376A"/>
    <w:rsid w:val="00BD3F4F"/>
    <w:rsid w:val="00BD5F96"/>
    <w:rsid w:val="00BE3345"/>
    <w:rsid w:val="00BE4CB9"/>
    <w:rsid w:val="00BE6EB9"/>
    <w:rsid w:val="00BF23B1"/>
    <w:rsid w:val="00BF489C"/>
    <w:rsid w:val="00C06000"/>
    <w:rsid w:val="00C06EEE"/>
    <w:rsid w:val="00C10EAB"/>
    <w:rsid w:val="00C12A2A"/>
    <w:rsid w:val="00C165CB"/>
    <w:rsid w:val="00C169EC"/>
    <w:rsid w:val="00C20C6E"/>
    <w:rsid w:val="00C20F25"/>
    <w:rsid w:val="00C2170F"/>
    <w:rsid w:val="00C24221"/>
    <w:rsid w:val="00C2612D"/>
    <w:rsid w:val="00C276DD"/>
    <w:rsid w:val="00C3151B"/>
    <w:rsid w:val="00C35837"/>
    <w:rsid w:val="00C36A29"/>
    <w:rsid w:val="00C472B2"/>
    <w:rsid w:val="00C52E7F"/>
    <w:rsid w:val="00C53490"/>
    <w:rsid w:val="00C54726"/>
    <w:rsid w:val="00C547F8"/>
    <w:rsid w:val="00C54FE7"/>
    <w:rsid w:val="00C5687C"/>
    <w:rsid w:val="00C63014"/>
    <w:rsid w:val="00C6380C"/>
    <w:rsid w:val="00C64301"/>
    <w:rsid w:val="00C65D7B"/>
    <w:rsid w:val="00C705E5"/>
    <w:rsid w:val="00C73498"/>
    <w:rsid w:val="00C75015"/>
    <w:rsid w:val="00C776BE"/>
    <w:rsid w:val="00C95333"/>
    <w:rsid w:val="00C968D0"/>
    <w:rsid w:val="00CA2B19"/>
    <w:rsid w:val="00CA2E82"/>
    <w:rsid w:val="00CA4678"/>
    <w:rsid w:val="00CB1079"/>
    <w:rsid w:val="00CB2E2A"/>
    <w:rsid w:val="00CC52C1"/>
    <w:rsid w:val="00CD1E5A"/>
    <w:rsid w:val="00CD2EFD"/>
    <w:rsid w:val="00CD4BA1"/>
    <w:rsid w:val="00CE3334"/>
    <w:rsid w:val="00CE363B"/>
    <w:rsid w:val="00CE580B"/>
    <w:rsid w:val="00CF1681"/>
    <w:rsid w:val="00CF4E90"/>
    <w:rsid w:val="00CF4F27"/>
    <w:rsid w:val="00CF76F5"/>
    <w:rsid w:val="00D00E31"/>
    <w:rsid w:val="00D0135B"/>
    <w:rsid w:val="00D01DDB"/>
    <w:rsid w:val="00D0392B"/>
    <w:rsid w:val="00D0413D"/>
    <w:rsid w:val="00D07BAE"/>
    <w:rsid w:val="00D10680"/>
    <w:rsid w:val="00D148D4"/>
    <w:rsid w:val="00D14C14"/>
    <w:rsid w:val="00D15A52"/>
    <w:rsid w:val="00D24AC9"/>
    <w:rsid w:val="00D25FF7"/>
    <w:rsid w:val="00D26C1F"/>
    <w:rsid w:val="00D27B79"/>
    <w:rsid w:val="00D31A45"/>
    <w:rsid w:val="00D33EFD"/>
    <w:rsid w:val="00D34D0B"/>
    <w:rsid w:val="00D34EBD"/>
    <w:rsid w:val="00D350AE"/>
    <w:rsid w:val="00D36595"/>
    <w:rsid w:val="00D41780"/>
    <w:rsid w:val="00D41D69"/>
    <w:rsid w:val="00D435C6"/>
    <w:rsid w:val="00D452AB"/>
    <w:rsid w:val="00D51209"/>
    <w:rsid w:val="00D52360"/>
    <w:rsid w:val="00D56C78"/>
    <w:rsid w:val="00D607D5"/>
    <w:rsid w:val="00D61F15"/>
    <w:rsid w:val="00D63F94"/>
    <w:rsid w:val="00D71755"/>
    <w:rsid w:val="00D80354"/>
    <w:rsid w:val="00D83BC0"/>
    <w:rsid w:val="00D86564"/>
    <w:rsid w:val="00D93C03"/>
    <w:rsid w:val="00D96B7E"/>
    <w:rsid w:val="00D97076"/>
    <w:rsid w:val="00DA2B2F"/>
    <w:rsid w:val="00DA3C4E"/>
    <w:rsid w:val="00DA4F59"/>
    <w:rsid w:val="00DB7416"/>
    <w:rsid w:val="00DC0EFD"/>
    <w:rsid w:val="00DC1060"/>
    <w:rsid w:val="00DC1E4C"/>
    <w:rsid w:val="00DC37D8"/>
    <w:rsid w:val="00DC402A"/>
    <w:rsid w:val="00DC41A5"/>
    <w:rsid w:val="00DC5183"/>
    <w:rsid w:val="00DC79DF"/>
    <w:rsid w:val="00DD10E6"/>
    <w:rsid w:val="00DD276A"/>
    <w:rsid w:val="00DD4C54"/>
    <w:rsid w:val="00DE513A"/>
    <w:rsid w:val="00E00592"/>
    <w:rsid w:val="00E00811"/>
    <w:rsid w:val="00E0462D"/>
    <w:rsid w:val="00E06508"/>
    <w:rsid w:val="00E11C16"/>
    <w:rsid w:val="00E14107"/>
    <w:rsid w:val="00E151BE"/>
    <w:rsid w:val="00E25C66"/>
    <w:rsid w:val="00E32991"/>
    <w:rsid w:val="00E329B0"/>
    <w:rsid w:val="00E33CE5"/>
    <w:rsid w:val="00E33D61"/>
    <w:rsid w:val="00E3403B"/>
    <w:rsid w:val="00E373AB"/>
    <w:rsid w:val="00E4077B"/>
    <w:rsid w:val="00E41269"/>
    <w:rsid w:val="00E47DAB"/>
    <w:rsid w:val="00E607C2"/>
    <w:rsid w:val="00E76270"/>
    <w:rsid w:val="00E81AC3"/>
    <w:rsid w:val="00E87915"/>
    <w:rsid w:val="00E9076A"/>
    <w:rsid w:val="00EA192A"/>
    <w:rsid w:val="00EA342A"/>
    <w:rsid w:val="00EA6830"/>
    <w:rsid w:val="00EA6909"/>
    <w:rsid w:val="00EB068F"/>
    <w:rsid w:val="00EB0F9A"/>
    <w:rsid w:val="00EB26CB"/>
    <w:rsid w:val="00EB4BAE"/>
    <w:rsid w:val="00EC0E08"/>
    <w:rsid w:val="00EC1173"/>
    <w:rsid w:val="00ED09A2"/>
    <w:rsid w:val="00ED1E70"/>
    <w:rsid w:val="00EE19B5"/>
    <w:rsid w:val="00EE1FED"/>
    <w:rsid w:val="00EE6E21"/>
    <w:rsid w:val="00EF4B88"/>
    <w:rsid w:val="00EF6255"/>
    <w:rsid w:val="00F024D2"/>
    <w:rsid w:val="00F1505E"/>
    <w:rsid w:val="00F213E4"/>
    <w:rsid w:val="00F336EB"/>
    <w:rsid w:val="00F37F73"/>
    <w:rsid w:val="00F473CD"/>
    <w:rsid w:val="00F61272"/>
    <w:rsid w:val="00F63A85"/>
    <w:rsid w:val="00F6485C"/>
    <w:rsid w:val="00F76F1B"/>
    <w:rsid w:val="00F775D3"/>
    <w:rsid w:val="00F828C0"/>
    <w:rsid w:val="00F9471C"/>
    <w:rsid w:val="00F94FDC"/>
    <w:rsid w:val="00F9560E"/>
    <w:rsid w:val="00F9600A"/>
    <w:rsid w:val="00FA074E"/>
    <w:rsid w:val="00FA0B1A"/>
    <w:rsid w:val="00FA1996"/>
    <w:rsid w:val="00FB46D8"/>
    <w:rsid w:val="00FB7D9E"/>
    <w:rsid w:val="00FC2533"/>
    <w:rsid w:val="00FD21F0"/>
    <w:rsid w:val="00FD2A5E"/>
    <w:rsid w:val="00FF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B7DC4B-7FA1-4E4D-A087-CAFB4841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74E"/>
    <w:pPr>
      <w:tabs>
        <w:tab w:val="left" w:pos="1134"/>
        <w:tab w:val="left" w:pos="2268"/>
        <w:tab w:val="left" w:pos="3402"/>
        <w:tab w:val="left" w:pos="4536"/>
        <w:tab w:val="left" w:pos="5670"/>
      </w:tabs>
      <w:spacing w:after="120"/>
    </w:pPr>
    <w:rPr>
      <w:rFonts w:ascii="Book Antiqua" w:hAnsi="Book Antiqua"/>
      <w:sz w:val="24"/>
    </w:rPr>
  </w:style>
  <w:style w:type="paragraph" w:styleId="Rubrik1">
    <w:name w:val="heading 1"/>
    <w:basedOn w:val="Normal"/>
    <w:next w:val="Normal"/>
    <w:qFormat/>
    <w:pPr>
      <w:keepNext/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240"/>
      <w:outlineLvl w:val="0"/>
    </w:pPr>
    <w:rPr>
      <w:b/>
      <w:kern w:val="28"/>
      <w:sz w:val="36"/>
    </w:rPr>
  </w:style>
  <w:style w:type="paragraph" w:styleId="Rubrik2">
    <w:name w:val="heading 2"/>
    <w:basedOn w:val="Normal"/>
    <w:next w:val="Normal"/>
    <w:link w:val="Rubrik2Char"/>
    <w:qFormat/>
    <w:pPr>
      <w:keepNext/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240"/>
      <w:outlineLvl w:val="1"/>
    </w:pPr>
    <w:rPr>
      <w:b/>
      <w:sz w:val="32"/>
    </w:rPr>
  </w:style>
  <w:style w:type="paragraph" w:styleId="Rubrik3">
    <w:name w:val="heading 3"/>
    <w:basedOn w:val="Normal"/>
    <w:next w:val="Normal"/>
    <w:link w:val="Rubrik3Char"/>
    <w:qFormat/>
    <w:pPr>
      <w:keepNext/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240"/>
      <w:outlineLvl w:val="2"/>
    </w:pPr>
    <w:rPr>
      <w:b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yndighet">
    <w:name w:val="Myndighet"/>
    <w:basedOn w:val="Normal"/>
    <w:rsid w:val="004775AE"/>
    <w:pPr>
      <w:spacing w:before="60" w:after="10"/>
      <w:ind w:left="57"/>
      <w:jc w:val="center"/>
    </w:pPr>
    <w:rPr>
      <w:rFonts w:ascii="Futura Std Medium" w:hAnsi="Futura Std Medium"/>
      <w:b/>
      <w:caps/>
      <w:spacing w:val="120"/>
      <w:sz w:val="18"/>
    </w:rPr>
  </w:style>
  <w:style w:type="paragraph" w:customStyle="1" w:styleId="Logotyp">
    <w:name w:val="Logotyp"/>
    <w:basedOn w:val="Normal"/>
    <w:next w:val="Ln"/>
    <w:rsid w:val="004775AE"/>
    <w:pPr>
      <w:spacing w:before="30" w:after="0" w:line="240" w:lineRule="exact"/>
      <w:ind w:left="-1134"/>
    </w:pPr>
    <w:rPr>
      <w:rFonts w:ascii="Futura Std Medium" w:hAnsi="Futura Std Medium"/>
      <w:caps/>
    </w:rPr>
  </w:style>
  <w:style w:type="paragraph" w:customStyle="1" w:styleId="Ln">
    <w:name w:val="Län"/>
    <w:basedOn w:val="Normal"/>
    <w:rsid w:val="004775AE"/>
    <w:pPr>
      <w:spacing w:before="40" w:after="0"/>
      <w:ind w:left="57"/>
      <w:jc w:val="center"/>
    </w:pPr>
    <w:rPr>
      <w:rFonts w:ascii="Futura Std Medium" w:hAnsi="Futura Std Medium"/>
      <w:caps/>
      <w:spacing w:val="35"/>
      <w:sz w:val="10"/>
    </w:rPr>
  </w:style>
  <w:style w:type="paragraph" w:styleId="Sidhuvud">
    <w:name w:val="header"/>
    <w:basedOn w:val="Normal"/>
    <w:link w:val="SidhuvudChar"/>
    <w:pPr>
      <w:tabs>
        <w:tab w:val="center" w:pos="4536"/>
        <w:tab w:val="right" w:pos="9072"/>
      </w:tabs>
    </w:pPr>
  </w:style>
  <w:style w:type="paragraph" w:customStyle="1" w:styleId="Adressat">
    <w:name w:val="Adressat"/>
    <w:basedOn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</w:style>
  <w:style w:type="paragraph" w:customStyle="1" w:styleId="Sida1">
    <w:name w:val="Sida1"/>
    <w:basedOn w:val="Normal"/>
    <w:pPr>
      <w:framePr w:w="1134" w:h="278" w:hRule="exact" w:wrap="around" w:vAnchor="page" w:hAnchor="page" w:x="9680" w:y="1362" w:anchorLock="1"/>
      <w:jc w:val="right"/>
    </w:pPr>
  </w:style>
  <w:style w:type="paragraph" w:customStyle="1" w:styleId="Dokumentnamn">
    <w:name w:val="Dokumentnamn"/>
    <w:basedOn w:val="Normal"/>
    <w:next w:val="KomplDokn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  <w:rPr>
      <w:caps/>
    </w:rPr>
  </w:style>
  <w:style w:type="paragraph" w:customStyle="1" w:styleId="KomplDokn">
    <w:name w:val="Kompl. Dokn."/>
    <w:basedOn w:val="Normal"/>
    <w:next w:val="Datum"/>
    <w:pPr>
      <w:tabs>
        <w:tab w:val="clear" w:pos="1134"/>
        <w:tab w:val="clear" w:pos="2268"/>
        <w:tab w:val="clear" w:pos="3402"/>
        <w:tab w:val="clear" w:pos="4536"/>
        <w:tab w:val="clear" w:pos="5670"/>
      </w:tabs>
    </w:pPr>
  </w:style>
  <w:style w:type="paragraph" w:styleId="Datum">
    <w:name w:val="Date"/>
    <w:basedOn w:val="Normal"/>
    <w:pPr>
      <w:framePr w:w="10490" w:wrap="around" w:hAnchor="text" w:yAlign="top"/>
      <w:tabs>
        <w:tab w:val="clear" w:pos="1134"/>
        <w:tab w:val="clear" w:pos="2268"/>
        <w:tab w:val="clear" w:pos="3402"/>
        <w:tab w:val="clear" w:pos="4536"/>
        <w:tab w:val="clear" w:pos="5670"/>
      </w:tabs>
    </w:pPr>
  </w:style>
  <w:style w:type="paragraph" w:customStyle="1" w:styleId="Beteckning">
    <w:name w:val="Beteckning"/>
    <w:basedOn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</w:pPr>
    <w:rPr>
      <w:rFonts w:ascii="Book Antiqua Fet" w:hAnsi="Book Antiqua Fet"/>
      <w:b/>
    </w:rPr>
  </w:style>
  <w:style w:type="paragraph" w:customStyle="1" w:styleId="Delgivning">
    <w:name w:val="Delgivning"/>
    <w:basedOn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  <w:rPr>
      <w:sz w:val="20"/>
    </w:rPr>
  </w:style>
  <w:style w:type="paragraph" w:customStyle="1" w:styleId="rendemening">
    <w:name w:val="Ärendemening"/>
    <w:basedOn w:val="Normal"/>
    <w:next w:val="Normal"/>
    <w:pPr>
      <w:keepNext/>
      <w:spacing w:before="960"/>
    </w:pPr>
    <w:rPr>
      <w:b/>
      <w:sz w:val="26"/>
    </w:rPr>
  </w:style>
  <w:style w:type="paragraph" w:customStyle="1" w:styleId="Luft">
    <w:name w:val="Luft"/>
    <w:basedOn w:val="Normal"/>
    <w:next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360" w:after="240"/>
    </w:pPr>
  </w:style>
  <w:style w:type="paragraph" w:styleId="Index1">
    <w:name w:val="index 1"/>
    <w:basedOn w:val="Normal"/>
    <w:next w:val="Normal"/>
    <w:semiHidden/>
    <w:pPr>
      <w:tabs>
        <w:tab w:val="clear" w:pos="1134"/>
        <w:tab w:val="clear" w:pos="2268"/>
        <w:tab w:val="clear" w:pos="3402"/>
        <w:tab w:val="clear" w:pos="4536"/>
        <w:tab w:val="clear" w:pos="5670"/>
        <w:tab w:val="right" w:leader="dot" w:pos="7371"/>
      </w:tabs>
      <w:ind w:left="240" w:hanging="240"/>
    </w:pPr>
  </w:style>
  <w:style w:type="paragraph" w:customStyle="1" w:styleId="Namnfrt">
    <w:name w:val="Namnfört."/>
    <w:basedOn w:val="Normal"/>
    <w:next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600"/>
    </w:pPr>
  </w:style>
  <w:style w:type="paragraph" w:customStyle="1" w:styleId="Tilltal">
    <w:name w:val="Tilltal"/>
    <w:basedOn w:val="Normal"/>
    <w:next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</w:style>
  <w:style w:type="paragraph" w:customStyle="1" w:styleId="Mellanrubrik">
    <w:name w:val="Mellanrubrik"/>
    <w:basedOn w:val="Normal"/>
    <w:next w:val="Normal"/>
    <w:pPr>
      <w:keepNext/>
      <w:spacing w:before="120" w:after="48"/>
    </w:pPr>
    <w:rPr>
      <w:b/>
    </w:rPr>
  </w:style>
  <w:style w:type="paragraph" w:customStyle="1" w:styleId="Kontrasignatur">
    <w:name w:val="Kontrasignatur"/>
    <w:basedOn w:val="Normal"/>
    <w:next w:val="Normal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600" w:after="240"/>
      <w:jc w:val="center"/>
    </w:pPr>
  </w:style>
  <w:style w:type="paragraph" w:styleId="Normaltindrag">
    <w:name w:val="Normal Indent"/>
    <w:basedOn w:val="Normal"/>
    <w:pPr>
      <w:ind w:left="238"/>
    </w:pPr>
  </w:style>
  <w:style w:type="paragraph" w:customStyle="1" w:styleId="Normal-box">
    <w:name w:val="Normal-box"/>
    <w:basedOn w:val="Normal"/>
    <w:next w:val="Normal"/>
    <w:pPr>
      <w:keepLines/>
      <w:pBdr>
        <w:top w:val="single" w:sz="12" w:space="2" w:color="auto"/>
        <w:left w:val="single" w:sz="12" w:space="2" w:color="auto"/>
        <w:bottom w:val="single" w:sz="12" w:space="2" w:color="auto"/>
        <w:right w:val="single" w:sz="12" w:space="2" w:color="auto"/>
      </w:pBdr>
    </w:pPr>
  </w:style>
  <w:style w:type="paragraph" w:customStyle="1" w:styleId="Normal-kant">
    <w:name w:val="Normal-kant"/>
    <w:basedOn w:val="Normal"/>
    <w:pPr>
      <w:tabs>
        <w:tab w:val="left" w:pos="6804"/>
      </w:tabs>
      <w:ind w:left="-1134" w:right="-1134"/>
    </w:pPr>
  </w:style>
  <w:style w:type="paragraph" w:customStyle="1" w:styleId="Normal-raster">
    <w:name w:val="Normal-raster"/>
    <w:basedOn w:val="Normal"/>
    <w:pPr>
      <w:keepLines/>
      <w:shd w:val="pct50" w:color="FFFFFF" w:fill="FFFF00"/>
    </w:pPr>
  </w:style>
  <w:style w:type="paragraph" w:customStyle="1" w:styleId="Normal-rasterbox">
    <w:name w:val="Normal-rasterbox"/>
    <w:basedOn w:val="Normal"/>
    <w:pPr>
      <w:keepLines/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shd w:val="pct50" w:color="FFFFFF" w:fill="FFFF00"/>
    </w:pPr>
  </w:style>
  <w:style w:type="paragraph" w:styleId="Sidfot">
    <w:name w:val="footer"/>
    <w:basedOn w:val="Normal"/>
    <w:rsid w:val="004775AE"/>
    <w:pPr>
      <w:tabs>
        <w:tab w:val="center" w:pos="4252"/>
        <w:tab w:val="right" w:pos="8504"/>
      </w:tabs>
      <w:spacing w:after="0" w:line="220" w:lineRule="exact"/>
      <w:jc w:val="center"/>
    </w:pPr>
    <w:rPr>
      <w:rFonts w:ascii="Futura Std Medium" w:hAnsi="Futura Std Medium"/>
      <w:spacing w:val="5"/>
      <w:sz w:val="18"/>
    </w:rPr>
  </w:style>
  <w:style w:type="paragraph" w:customStyle="1" w:styleId="Sidfotnamn">
    <w:name w:val="Sidfotnamn"/>
    <w:basedOn w:val="Sidfot"/>
    <w:next w:val="Sidfot"/>
    <w:rsid w:val="004775AE"/>
    <w:pPr>
      <w:spacing w:after="57" w:line="200" w:lineRule="exact"/>
      <w:ind w:left="-1361" w:right="-1361"/>
    </w:pPr>
    <w:rPr>
      <w:rFonts w:ascii="Futura Std Book" w:hAnsi="Futura Std Book"/>
      <w:b/>
      <w:spacing w:val="20"/>
    </w:rPr>
  </w:style>
  <w:style w:type="paragraph" w:customStyle="1" w:styleId="DokId">
    <w:name w:val="DokId"/>
    <w:basedOn w:val="Sidfot"/>
    <w:rsid w:val="004775AE"/>
    <w:pPr>
      <w:spacing w:line="200" w:lineRule="atLeast"/>
      <w:ind w:left="-1134"/>
      <w:jc w:val="left"/>
    </w:pPr>
    <w:rPr>
      <w:i/>
      <w:sz w:val="10"/>
    </w:rPr>
  </w:style>
  <w:style w:type="paragraph" w:customStyle="1" w:styleId="Hlsning">
    <w:name w:val="Hälsning"/>
    <w:basedOn w:val="Normal"/>
    <w:next w:val="Namnfrt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600"/>
    </w:pPr>
  </w:style>
  <w:style w:type="paragraph" w:customStyle="1" w:styleId="Sida">
    <w:name w:val="Sida"/>
    <w:basedOn w:val="Normal"/>
    <w:pPr>
      <w:framePr w:w="1134" w:h="278" w:wrap="around" w:vAnchor="page" w:hAnchor="page" w:x="9679" w:y="1413"/>
      <w:spacing w:after="0" w:line="300" w:lineRule="atLeast"/>
      <w:jc w:val="right"/>
    </w:pPr>
    <w:rPr>
      <w:sz w:val="20"/>
    </w:rPr>
  </w:style>
  <w:style w:type="paragraph" w:customStyle="1" w:styleId="Tabelltext">
    <w:name w:val="Tabelltext"/>
    <w:basedOn w:val="Normal"/>
    <w:pPr>
      <w:spacing w:before="60" w:after="60"/>
    </w:pPr>
  </w:style>
  <w:style w:type="paragraph" w:customStyle="1" w:styleId="Upprkning">
    <w:name w:val="Uppräkning"/>
    <w:basedOn w:val="Normal"/>
    <w:pPr>
      <w:numPr>
        <w:numId w:val="1"/>
      </w:numPr>
      <w:tabs>
        <w:tab w:val="clear" w:pos="360"/>
        <w:tab w:val="left" w:pos="284"/>
      </w:tabs>
      <w:spacing w:after="48"/>
    </w:pPr>
  </w:style>
  <w:style w:type="character" w:styleId="Fotnotsreferens">
    <w:name w:val="footnote reference"/>
    <w:semiHidden/>
    <w:rPr>
      <w:rFonts w:ascii="FuturaMedium" w:hAnsi="FuturaMedium"/>
      <w:kern w:val="0"/>
      <w:position w:val="6"/>
      <w:sz w:val="16"/>
      <w:vertAlign w:val="superscript"/>
    </w:rPr>
  </w:style>
  <w:style w:type="paragraph" w:styleId="Fotnotstext">
    <w:name w:val="footnote text"/>
    <w:basedOn w:val="Normal"/>
    <w:semiHidden/>
    <w:pPr>
      <w:tabs>
        <w:tab w:val="left" w:pos="6804"/>
      </w:tabs>
      <w:spacing w:after="60"/>
      <w:ind w:left="130" w:hanging="130"/>
    </w:pPr>
    <w:rPr>
      <w:rFonts w:ascii="FuturaMedium" w:hAnsi="FuturaMedium"/>
      <w:spacing w:val="5"/>
      <w:sz w:val="16"/>
    </w:rPr>
  </w:style>
  <w:style w:type="paragraph" w:customStyle="1" w:styleId="Fotnotsavgrnsare">
    <w:name w:val="Fotnotsavgränsare"/>
    <w:basedOn w:val="Normal"/>
    <w:rsid w:val="004775AE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  <w:rPr>
      <w:rFonts w:ascii="Futura Std Medium" w:hAnsi="Futura Std Medium"/>
      <w:position w:val="-4"/>
      <w:sz w:val="12"/>
      <w:vertAlign w:val="subscript"/>
    </w:rPr>
  </w:style>
  <w:style w:type="paragraph" w:customStyle="1" w:styleId="Myndighet2">
    <w:name w:val="Myndighet2"/>
    <w:basedOn w:val="Normal"/>
    <w:next w:val="Ln2"/>
    <w:rsid w:val="004775AE"/>
    <w:pPr>
      <w:spacing w:after="0"/>
    </w:pPr>
    <w:rPr>
      <w:rFonts w:ascii="Futura Std Medium" w:hAnsi="Futura Std Medium"/>
      <w:spacing w:val="40"/>
      <w:sz w:val="16"/>
    </w:rPr>
  </w:style>
  <w:style w:type="paragraph" w:customStyle="1" w:styleId="Ln2">
    <w:name w:val="Län2"/>
    <w:basedOn w:val="Normal"/>
    <w:rsid w:val="004775AE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  <w:rPr>
      <w:rFonts w:ascii="Futura Std Medium" w:hAnsi="Futura Std Medium"/>
      <w:caps/>
      <w:spacing w:val="20"/>
      <w:sz w:val="12"/>
    </w:rPr>
  </w:style>
  <w:style w:type="paragraph" w:customStyle="1" w:styleId="Datum2">
    <w:name w:val="Datum2"/>
    <w:basedOn w:val="Datum"/>
    <w:pPr>
      <w:framePr w:wrap="around"/>
      <w:spacing w:after="0"/>
      <w:jc w:val="center"/>
    </w:pPr>
    <w:rPr>
      <w:sz w:val="20"/>
    </w:rPr>
  </w:style>
  <w:style w:type="paragraph" w:customStyle="1" w:styleId="Sida2">
    <w:name w:val="Sida2"/>
    <w:basedOn w:val="Sida1"/>
    <w:pPr>
      <w:framePr w:wrap="around"/>
      <w:tabs>
        <w:tab w:val="clear" w:pos="1134"/>
        <w:tab w:val="clear" w:pos="2268"/>
        <w:tab w:val="clear" w:pos="3402"/>
        <w:tab w:val="clear" w:pos="4536"/>
        <w:tab w:val="clear" w:pos="5670"/>
      </w:tabs>
      <w:spacing w:after="0"/>
    </w:pPr>
    <w:rPr>
      <w:sz w:val="20"/>
    </w:rPr>
  </w:style>
  <w:style w:type="paragraph" w:customStyle="1" w:styleId="Bilaga">
    <w:name w:val="Bilaga"/>
    <w:basedOn w:val="Normal"/>
    <w:pPr>
      <w:spacing w:after="40" w:line="300" w:lineRule="atLeast"/>
    </w:pPr>
  </w:style>
  <w:style w:type="paragraph" w:customStyle="1" w:styleId="Doknamn">
    <w:name w:val="Dok.namn"/>
    <w:basedOn w:val="Normal"/>
    <w:next w:val="KomplDokn"/>
    <w:pPr>
      <w:spacing w:after="0" w:line="300" w:lineRule="atLeast"/>
    </w:pPr>
    <w:rPr>
      <w:caps/>
    </w:rPr>
  </w:style>
  <w:style w:type="paragraph" w:customStyle="1" w:styleId="Utdrag">
    <w:name w:val="Utdrag"/>
    <w:basedOn w:val="Normal"/>
    <w:next w:val="Delgivning"/>
    <w:rsid w:val="004775AE"/>
    <w:pPr>
      <w:spacing w:before="600" w:after="30" w:line="220" w:lineRule="atLeast"/>
    </w:pPr>
    <w:rPr>
      <w:rFonts w:ascii="Futura Std Medium" w:hAnsi="Futura Std Medium"/>
      <w:spacing w:val="5"/>
      <w:sz w:val="20"/>
    </w:rPr>
  </w:style>
  <w:style w:type="paragraph" w:customStyle="1" w:styleId="Bilagespec">
    <w:name w:val="Bilagespec"/>
    <w:basedOn w:val="Normal"/>
    <w:next w:val="Bilaga"/>
    <w:pPr>
      <w:spacing w:before="360" w:after="0"/>
    </w:pPr>
    <w:rPr>
      <w:rFonts w:ascii="Book Antiqua Fet" w:hAnsi="Book Antiqua Fet"/>
      <w:b/>
    </w:rPr>
  </w:style>
  <w:style w:type="paragraph" w:customStyle="1" w:styleId="Piska">
    <w:name w:val="Piska"/>
    <w:basedOn w:val="Normal"/>
    <w:next w:val="Normal"/>
    <w:pPr>
      <w:ind w:hanging="567"/>
    </w:pPr>
  </w:style>
  <w:style w:type="character" w:styleId="Hyperlnk">
    <w:name w:val="Hyperlink"/>
    <w:uiPriority w:val="99"/>
    <w:rPr>
      <w:color w:val="0000FF"/>
      <w:u w:val="single"/>
    </w:rPr>
  </w:style>
  <w:style w:type="character" w:styleId="AnvndHyperlnk">
    <w:name w:val="FollowedHyperlink"/>
    <w:rPr>
      <w:color w:val="800080"/>
      <w:u w:val="single"/>
    </w:rPr>
  </w:style>
  <w:style w:type="character" w:styleId="Sidnummer">
    <w:name w:val="page number"/>
    <w:basedOn w:val="Standardstycketeckensnitt"/>
  </w:style>
  <w:style w:type="paragraph" w:styleId="Ballongtext">
    <w:name w:val="Balloon Text"/>
    <w:basedOn w:val="Normal"/>
    <w:link w:val="BallongtextChar"/>
    <w:rsid w:val="007571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57189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rsid w:val="00456FBE"/>
    <w:rPr>
      <w:rFonts w:ascii="Book Antiqua" w:hAnsi="Book Antiqua"/>
      <w:sz w:val="24"/>
    </w:rPr>
  </w:style>
  <w:style w:type="paragraph" w:customStyle="1" w:styleId="Titel-Innehll">
    <w:name w:val="Titel-Innehåll"/>
    <w:basedOn w:val="Normal"/>
    <w:next w:val="Innehrubrik"/>
    <w:rsid w:val="00FA074E"/>
    <w:pPr>
      <w:keepNext/>
      <w:tabs>
        <w:tab w:val="clear" w:pos="1134"/>
        <w:tab w:val="clear" w:pos="2268"/>
        <w:tab w:val="clear" w:pos="3402"/>
        <w:tab w:val="clear" w:pos="4536"/>
        <w:tab w:val="clear" w:pos="5670"/>
      </w:tabs>
      <w:spacing w:before="960" w:after="240"/>
      <w:jc w:val="center"/>
    </w:pPr>
    <w:rPr>
      <w:b/>
      <w:sz w:val="44"/>
    </w:rPr>
  </w:style>
  <w:style w:type="paragraph" w:customStyle="1" w:styleId="Innehrubrik">
    <w:name w:val="Innehrubrik"/>
    <w:basedOn w:val="Normal"/>
    <w:next w:val="Normal"/>
    <w:rsid w:val="00FA074E"/>
    <w:pPr>
      <w:keepNext/>
      <w:tabs>
        <w:tab w:val="clear" w:pos="1134"/>
        <w:tab w:val="clear" w:pos="2268"/>
        <w:tab w:val="clear" w:pos="3402"/>
        <w:tab w:val="clear" w:pos="4536"/>
        <w:tab w:val="clear" w:pos="5670"/>
        <w:tab w:val="right" w:pos="7371"/>
      </w:tabs>
      <w:spacing w:before="240"/>
      <w:jc w:val="center"/>
    </w:pPr>
    <w:rPr>
      <w:b/>
      <w:i/>
      <w:sz w:val="40"/>
    </w:rPr>
  </w:style>
  <w:style w:type="character" w:styleId="Kommentarsreferens">
    <w:name w:val="annotation reference"/>
    <w:basedOn w:val="Standardstycketeckensnitt"/>
    <w:uiPriority w:val="99"/>
    <w:unhideWhenUsed/>
    <w:rsid w:val="008940B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8940B1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20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8940B1"/>
    <w:rPr>
      <w:rFonts w:asciiTheme="minorHAnsi" w:eastAsiaTheme="minorHAnsi" w:hAnsiTheme="minorHAnsi" w:cstheme="minorBidi"/>
      <w:lang w:eastAsia="en-US"/>
    </w:rPr>
  </w:style>
  <w:style w:type="paragraph" w:styleId="Liststycke">
    <w:name w:val="List Paragraph"/>
    <w:basedOn w:val="Normal"/>
    <w:uiPriority w:val="34"/>
    <w:qFormat/>
    <w:rsid w:val="008940B1"/>
    <w:pPr>
      <w:ind w:left="720"/>
      <w:contextualSpacing/>
    </w:pPr>
  </w:style>
  <w:style w:type="paragraph" w:styleId="Kommentarsmne">
    <w:name w:val="annotation subject"/>
    <w:basedOn w:val="Kommentarer"/>
    <w:next w:val="Kommentarer"/>
    <w:link w:val="KommentarsmneChar"/>
    <w:rsid w:val="00AC08DC"/>
    <w:pPr>
      <w:tabs>
        <w:tab w:val="left" w:pos="1134"/>
        <w:tab w:val="left" w:pos="2268"/>
        <w:tab w:val="left" w:pos="3402"/>
        <w:tab w:val="left" w:pos="4536"/>
        <w:tab w:val="left" w:pos="5670"/>
      </w:tabs>
      <w:spacing w:after="120"/>
    </w:pPr>
    <w:rPr>
      <w:rFonts w:ascii="Book Antiqua" w:eastAsia="Times New Roman" w:hAnsi="Book Antiqua" w:cs="Times New Roman"/>
      <w:b/>
      <w:bCs/>
      <w:lang w:eastAsia="sv-SE"/>
    </w:rPr>
  </w:style>
  <w:style w:type="character" w:customStyle="1" w:styleId="KommentarsmneChar">
    <w:name w:val="Kommentarsämne Char"/>
    <w:basedOn w:val="KommentarerChar"/>
    <w:link w:val="Kommentarsmne"/>
    <w:rsid w:val="00AC08DC"/>
    <w:rPr>
      <w:rFonts w:ascii="Book Antiqua" w:eastAsiaTheme="minorHAnsi" w:hAnsi="Book Antiqua" w:cstheme="minorBidi"/>
      <w:b/>
      <w:bCs/>
      <w:lang w:eastAsia="en-US"/>
    </w:rPr>
  </w:style>
  <w:style w:type="character" w:customStyle="1" w:styleId="Rubrik2Char">
    <w:name w:val="Rubrik 2 Char"/>
    <w:basedOn w:val="Standardstycketeckensnitt"/>
    <w:link w:val="Rubrik2"/>
    <w:rsid w:val="007A25E9"/>
    <w:rPr>
      <w:rFonts w:ascii="Book Antiqua" w:hAnsi="Book Antiqua"/>
      <w:b/>
      <w:sz w:val="32"/>
    </w:rPr>
  </w:style>
  <w:style w:type="paragraph" w:styleId="Rubrik">
    <w:name w:val="Title"/>
    <w:basedOn w:val="Normal"/>
    <w:next w:val="Normal"/>
    <w:link w:val="RubrikChar"/>
    <w:qFormat/>
    <w:rsid w:val="00544AF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544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3Char">
    <w:name w:val="Rubrik 3 Char"/>
    <w:basedOn w:val="Standardstycketeckensnitt"/>
    <w:link w:val="Rubrik3"/>
    <w:rsid w:val="00CF4E90"/>
    <w:rPr>
      <w:rFonts w:ascii="Book Antiqua" w:hAnsi="Book Antiqua"/>
      <w:b/>
      <w:sz w:val="2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338C2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styleId="Innehll3">
    <w:name w:val="toc 3"/>
    <w:basedOn w:val="Normal"/>
    <w:next w:val="Normal"/>
    <w:autoRedefine/>
    <w:uiPriority w:val="39"/>
    <w:unhideWhenUsed/>
    <w:rsid w:val="002338C2"/>
    <w:pPr>
      <w:tabs>
        <w:tab w:val="clear" w:pos="1134"/>
        <w:tab w:val="clear" w:pos="2268"/>
        <w:tab w:val="clear" w:pos="3402"/>
        <w:tab w:val="clear" w:pos="4536"/>
        <w:tab w:val="clear" w:pos="5670"/>
      </w:tabs>
      <w:spacing w:after="100"/>
      <w:ind w:left="480"/>
    </w:pPr>
  </w:style>
  <w:style w:type="paragraph" w:styleId="Innehll1">
    <w:name w:val="toc 1"/>
    <w:basedOn w:val="Normal"/>
    <w:next w:val="Normal"/>
    <w:autoRedefine/>
    <w:uiPriority w:val="39"/>
    <w:unhideWhenUsed/>
    <w:rsid w:val="00535C10"/>
    <w:pPr>
      <w:tabs>
        <w:tab w:val="clear" w:pos="1134"/>
        <w:tab w:val="clear" w:pos="2268"/>
        <w:tab w:val="clear" w:pos="3402"/>
        <w:tab w:val="clear" w:pos="4536"/>
        <w:tab w:val="clear" w:pos="5670"/>
        <w:tab w:val="right" w:pos="8212"/>
      </w:tabs>
      <w:spacing w:after="100"/>
    </w:pPr>
    <w:rPr>
      <w:b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535C10"/>
    <w:pPr>
      <w:tabs>
        <w:tab w:val="clear" w:pos="1134"/>
        <w:tab w:val="clear" w:pos="2268"/>
        <w:tab w:val="clear" w:pos="3402"/>
        <w:tab w:val="clear" w:pos="4536"/>
        <w:tab w:val="clear" w:pos="5670"/>
        <w:tab w:val="right" w:pos="8212"/>
      </w:tabs>
      <w:spacing w:after="100"/>
      <w:ind w:left="240"/>
    </w:pPr>
    <w:rPr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lantmateriet.se/sv/Om-Lantmateriet/Samverkan-med-andra/Svensk-geoprocess/Demomiljoer/" TargetMode="External"/><Relationship Id="rId26" Type="http://schemas.openxmlformats.org/officeDocument/2006/relationships/hyperlink" Target="http://www.lantmateriet.se/sv/Om-Lantmateriet/Samverkan-med-andra/Handbok-i-mat--och-kartfragor-HMK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antmateriet.se/sv/Om-Lantmateriet/Samverkan-med-andra/Svensk-geoprocess/Senaste-nytt/projektet-svensk-geoprocess-avsluta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antmateriet.se/sv/Om-Lantmateriet/Samverkan-med-andra/Svensk-geoprocess/gallande-dokumentation-och-xml-scheman/#Topo-data" TargetMode="External"/><Relationship Id="rId25" Type="http://schemas.openxmlformats.org/officeDocument/2006/relationships/hyperlink" Target="http://www.lantmateriet.se/sv/Om-Lantmateriet/Samverkan-med-andra/nationella-geodata-i-3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ntmateriet.se/sv/Om-Lantmateriet/Samverkan-med-andra/Svensk-geoprocess/gallande-dokumentation-och-xml-scheman/#Matn-anvisn" TargetMode="External"/><Relationship Id="rId20" Type="http://schemas.openxmlformats.org/officeDocument/2006/relationships/hyperlink" Target="http://www.lantmateriet.se/sv/Om-Lantmateriet/Samverkan-med-andra/Svensk-geoprocess/Senaste-nytt/samverkan-svensk-geoprocess-tar-vid-nar-projektet-slutar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lantmateriet.se/sv/Om-Lantmateriet/Samverkan-med-andra/digitalt-for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antmateriet.se/sv/Om-Lantmateriet/Samverkan-med-andra/Svensk-geoprocess/projekthistorik/#faq:samlat-om-temauppdragen" TargetMode="External"/><Relationship Id="rId23" Type="http://schemas.openxmlformats.org/officeDocument/2006/relationships/hyperlink" Target="https://www.geodata.se/globalassets/dokument/strategi/nationell_geodatastrategi_2016-2020.pdf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hyperlink" Target="http://www.lantmateriet.se/sv/Om-Lantmateriet/Samverkan-med-andra/Svensk-geoprocess/Enhetliga-referenssystem-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antmateriet.se/sv/Om-Lantmateriet/Samverkan-med-andra/Svensk-geoprocess/projekthistorik/" TargetMode="External"/><Relationship Id="rId22" Type="http://schemas.openxmlformats.org/officeDocument/2006/relationships/hyperlink" Target="http://kth.diva-portal.org/smash/get/diva2:936874/FULLTEXT02.pdf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llar\Allm&#228;nt\Brev_2010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27797-A4E1-4050-BD6D-A6F8D4F8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Brev_2010.dot</Template>
  <TotalTime>135</TotalTime>
  <Pages>34</Pages>
  <Words>7401</Words>
  <Characters>39226</Characters>
  <Application>Microsoft Office Word</Application>
  <DocSecurity>0</DocSecurity>
  <Lines>326</Lines>
  <Paragraphs>93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Redovisning av projektet Svensk geoprocess till Regeringskansliet</vt:lpstr>
      <vt:lpstr>Brev - generell dokumentmall för hela Lantmäteriet</vt:lpstr>
    </vt:vector>
  </TitlesOfParts>
  <Company>Lantmäteriet</Company>
  <LinksUpToDate>false</LinksUpToDate>
  <CharactersWithSpaces>46534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Redovisning av projektet Svensk geoprocess till Regeringskansliet</dc:title>
  <dc:subject>Ärendebeteckning = Dnr 401-2014/2128</dc:subject>
  <dc:creator>Karin.Bergstrom@lm.se</dc:creator>
  <cp:keywords/>
  <dc:description/>
  <cp:lastModifiedBy>Bergström Karin</cp:lastModifiedBy>
  <cp:revision>3</cp:revision>
  <cp:lastPrinted>2016-11-07T14:32:00Z</cp:lastPrinted>
  <dcterms:created xsi:type="dcterms:W3CDTF">2016-11-08T10:37:00Z</dcterms:created>
  <dcterms:modified xsi:type="dcterms:W3CDTF">2016-11-08T12:51:00Z</dcterms:modified>
  <cp:category>Brev</cp:category>
</cp:coreProperties>
</file>